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5139" w14:textId="77777777" w:rsidR="002120DD" w:rsidRDefault="002120DD" w:rsidP="002120DD">
      <w:pPr>
        <w:pStyle w:val="SecondTitle"/>
        <w:ind w:left="-284"/>
        <w:rPr>
          <w:rFonts w:cs="Arial"/>
        </w:rPr>
      </w:pPr>
      <w:r>
        <w:rPr>
          <w:rFonts w:cs="Arial"/>
        </w:rPr>
        <w:t>Job Description</w:t>
      </w:r>
    </w:p>
    <w:p w14:paraId="0669F37E" w14:textId="77777777" w:rsidR="002120DD" w:rsidRDefault="002120DD" w:rsidP="002120DD">
      <w:pPr>
        <w:spacing w:after="40"/>
        <w:ind w:left="-284"/>
        <w:outlineLvl w:val="0"/>
        <w:rPr>
          <w:rFonts w:ascii="Arial" w:hAnsi="Arial" w:cs="Arial"/>
          <w:sz w:val="22"/>
        </w:rPr>
      </w:pPr>
    </w:p>
    <w:p w14:paraId="448C3130" w14:textId="307C0ADD" w:rsidR="00945094" w:rsidRDefault="002120DD" w:rsidP="00945094">
      <w:pPr>
        <w:tabs>
          <w:tab w:val="left" w:pos="1961"/>
        </w:tabs>
        <w:spacing w:before="72"/>
        <w:ind w:left="-284"/>
        <w:rPr>
          <w:rFonts w:ascii="Arial" w:eastAsia="Arial" w:hAnsi="Arial" w:cs="Arial"/>
        </w:rPr>
      </w:pPr>
      <w:r>
        <w:rPr>
          <w:rFonts w:ascii="Arial" w:hAnsi="Arial" w:cs="Arial"/>
          <w:b/>
          <w:bCs/>
          <w:color w:val="2F5496" w:themeColor="accent1" w:themeShade="BF"/>
          <w:sz w:val="22"/>
          <w:szCs w:val="22"/>
        </w:rPr>
        <w:t>Post title:</w:t>
      </w:r>
      <w:r>
        <w:rPr>
          <w:rFonts w:ascii="Arial" w:eastAsiaTheme="minorEastAsia" w:hAnsi="Arial" w:cs="Arial"/>
          <w:b/>
          <w:bCs/>
          <w:color w:val="000000"/>
          <w:sz w:val="22"/>
          <w:szCs w:val="22"/>
        </w:rPr>
        <w:t xml:space="preserve"> </w:t>
      </w:r>
      <w:r w:rsidR="003B4340" w:rsidRPr="009B4C36">
        <w:rPr>
          <w:rFonts w:ascii="Arial" w:hAnsi="Arial" w:cs="Arial"/>
          <w:sz w:val="22"/>
          <w:szCs w:val="22"/>
        </w:rPr>
        <w:t>Digital Access Project Manager</w:t>
      </w:r>
    </w:p>
    <w:p w14:paraId="34ABD044" w14:textId="77777777" w:rsidR="002120DD" w:rsidRDefault="002120DD" w:rsidP="002120DD">
      <w:pPr>
        <w:autoSpaceDE w:val="0"/>
        <w:autoSpaceDN w:val="0"/>
        <w:adjustRightInd w:val="0"/>
        <w:ind w:left="-284"/>
        <w:rPr>
          <w:rFonts w:ascii="Arial" w:hAnsi="Arial" w:cs="Arial"/>
          <w:b/>
          <w:bCs/>
          <w:color w:val="2F5496" w:themeColor="accent1" w:themeShade="BF"/>
          <w:sz w:val="22"/>
          <w:szCs w:val="22"/>
        </w:rPr>
      </w:pPr>
    </w:p>
    <w:p w14:paraId="4224D026" w14:textId="30109B60" w:rsidR="002120DD" w:rsidRDefault="002120DD" w:rsidP="002120DD">
      <w:pPr>
        <w:autoSpaceDE w:val="0"/>
        <w:autoSpaceDN w:val="0"/>
        <w:adjustRightInd w:val="0"/>
        <w:ind w:left="-284"/>
        <w:rPr>
          <w:rFonts w:cs="Arial"/>
        </w:rPr>
      </w:pPr>
      <w:r>
        <w:rPr>
          <w:rFonts w:ascii="Arial" w:hAnsi="Arial" w:cs="Arial"/>
          <w:b/>
          <w:bCs/>
          <w:color w:val="2F5496" w:themeColor="accent1" w:themeShade="BF"/>
          <w:sz w:val="22"/>
          <w:szCs w:val="22"/>
        </w:rPr>
        <w:t>Reporting to:</w:t>
      </w:r>
      <w:r>
        <w:rPr>
          <w:rFonts w:ascii="Arial" w:eastAsiaTheme="minorEastAsia" w:hAnsi="Arial" w:cs="Arial"/>
          <w:b/>
          <w:bCs/>
          <w:color w:val="000000"/>
          <w:sz w:val="22"/>
          <w:szCs w:val="22"/>
        </w:rPr>
        <w:t xml:space="preserve"> </w:t>
      </w:r>
      <w:r w:rsidR="00855C9D" w:rsidRPr="00855C9D">
        <w:rPr>
          <w:rFonts w:ascii="Arial" w:hAnsi="Arial" w:cs="Arial"/>
          <w:sz w:val="22"/>
          <w:szCs w:val="22"/>
        </w:rPr>
        <w:t xml:space="preserve">Digital First NWL </w:t>
      </w:r>
      <w:proofErr w:type="spellStart"/>
      <w:r w:rsidR="00855C9D" w:rsidRPr="00855C9D">
        <w:rPr>
          <w:rFonts w:ascii="Arial" w:hAnsi="Arial" w:cs="Arial"/>
          <w:sz w:val="22"/>
          <w:szCs w:val="22"/>
        </w:rPr>
        <w:t>Programme</w:t>
      </w:r>
      <w:proofErr w:type="spellEnd"/>
      <w:r w:rsidR="00855C9D" w:rsidRPr="00855C9D">
        <w:rPr>
          <w:rFonts w:ascii="Arial" w:hAnsi="Arial" w:cs="Arial"/>
          <w:sz w:val="22"/>
          <w:szCs w:val="22"/>
        </w:rPr>
        <w:t xml:space="preserve"> Manager</w:t>
      </w:r>
    </w:p>
    <w:p w14:paraId="08258D5E" w14:textId="77777777" w:rsidR="00855C9D" w:rsidRDefault="00855C9D" w:rsidP="002120DD">
      <w:pPr>
        <w:autoSpaceDE w:val="0"/>
        <w:autoSpaceDN w:val="0"/>
        <w:adjustRightInd w:val="0"/>
        <w:ind w:left="-284"/>
        <w:rPr>
          <w:rFonts w:ascii="Arial" w:eastAsiaTheme="minorEastAsia" w:hAnsi="Arial" w:cs="Arial"/>
          <w:b/>
          <w:bCs/>
          <w:color w:val="000000"/>
          <w:sz w:val="22"/>
          <w:szCs w:val="22"/>
        </w:rPr>
      </w:pPr>
    </w:p>
    <w:p w14:paraId="1952283C" w14:textId="657E9DD4" w:rsidR="002120DD" w:rsidRPr="003A5C0D" w:rsidRDefault="002120DD" w:rsidP="009F49E0">
      <w:pPr>
        <w:autoSpaceDE w:val="0"/>
        <w:autoSpaceDN w:val="0"/>
        <w:adjustRightInd w:val="0"/>
        <w:ind w:left="-284"/>
        <w:rPr>
          <w:rFonts w:ascii="Arial" w:eastAsiaTheme="minorEastAsia" w:hAnsi="Arial" w:cs="Arial"/>
          <w:color w:val="000000"/>
          <w:sz w:val="22"/>
          <w:szCs w:val="22"/>
        </w:rPr>
      </w:pPr>
      <w:r>
        <w:rPr>
          <w:rFonts w:ascii="Arial" w:hAnsi="Arial" w:cs="Arial"/>
          <w:b/>
          <w:bCs/>
          <w:color w:val="2F5496" w:themeColor="accent1" w:themeShade="BF"/>
          <w:sz w:val="22"/>
          <w:szCs w:val="22"/>
        </w:rPr>
        <w:t>Salary:</w:t>
      </w:r>
      <w:r>
        <w:rPr>
          <w:rFonts w:ascii="Arial" w:eastAsiaTheme="minorEastAsia" w:hAnsi="Arial" w:cs="Arial"/>
          <w:b/>
          <w:bCs/>
          <w:color w:val="000000"/>
          <w:sz w:val="22"/>
          <w:szCs w:val="22"/>
        </w:rPr>
        <w:t xml:space="preserve"> </w:t>
      </w:r>
      <w:r w:rsidR="003A5C0D" w:rsidRPr="000C48FE">
        <w:rPr>
          <w:rFonts w:ascii="Arial" w:eastAsiaTheme="minorEastAsia" w:hAnsi="Arial" w:cs="Arial"/>
          <w:color w:val="000000"/>
          <w:sz w:val="22"/>
          <w:szCs w:val="22"/>
        </w:rPr>
        <w:t>Band 8a (</w:t>
      </w:r>
      <w:r w:rsidR="000C48FE" w:rsidRPr="000C48FE">
        <w:rPr>
          <w:rFonts w:ascii="Arial" w:eastAsiaTheme="minorEastAsia" w:hAnsi="Arial" w:cs="Arial"/>
          <w:color w:val="000000"/>
          <w:sz w:val="22"/>
          <w:szCs w:val="22"/>
        </w:rPr>
        <w:t>£</w:t>
      </w:r>
      <w:r w:rsidR="00B45426" w:rsidRPr="000C48FE">
        <w:rPr>
          <w:rFonts w:ascii="Arial" w:hAnsi="Arial" w:cs="Arial"/>
          <w:color w:val="212529"/>
          <w:sz w:val="22"/>
          <w:szCs w:val="22"/>
          <w:shd w:val="clear" w:color="auto" w:fill="F8F9FA"/>
        </w:rPr>
        <w:t>52,643-</w:t>
      </w:r>
      <w:r w:rsidR="000C48FE" w:rsidRPr="000C48FE">
        <w:rPr>
          <w:rFonts w:ascii="Arial" w:hAnsi="Arial" w:cs="Arial"/>
          <w:color w:val="212529"/>
          <w:sz w:val="22"/>
          <w:szCs w:val="22"/>
          <w:shd w:val="clear" w:color="auto" w:fill="F8F9FA"/>
        </w:rPr>
        <w:t>£58,558 including inner London weighting)</w:t>
      </w:r>
    </w:p>
    <w:p w14:paraId="7FDE44E2" w14:textId="77777777" w:rsidR="002120DD" w:rsidRDefault="002120DD" w:rsidP="002120DD">
      <w:pPr>
        <w:autoSpaceDE w:val="0"/>
        <w:autoSpaceDN w:val="0"/>
        <w:adjustRightInd w:val="0"/>
        <w:ind w:left="-284"/>
        <w:rPr>
          <w:rFonts w:ascii="Arial" w:eastAsiaTheme="minorEastAsia" w:hAnsi="Arial" w:cs="Arial"/>
          <w:color w:val="000000"/>
          <w:sz w:val="22"/>
          <w:szCs w:val="22"/>
        </w:rPr>
      </w:pPr>
    </w:p>
    <w:p w14:paraId="0D05900F" w14:textId="4354648A" w:rsidR="002120DD" w:rsidRDefault="002120DD" w:rsidP="002120DD">
      <w:pPr>
        <w:autoSpaceDE w:val="0"/>
        <w:autoSpaceDN w:val="0"/>
        <w:adjustRightInd w:val="0"/>
        <w:ind w:left="-284"/>
        <w:rPr>
          <w:rFonts w:ascii="Arial" w:eastAsiaTheme="minorEastAsia" w:hAnsi="Arial" w:cs="Arial"/>
          <w:color w:val="000000"/>
          <w:sz w:val="22"/>
          <w:szCs w:val="22"/>
        </w:rPr>
      </w:pPr>
      <w:r>
        <w:rPr>
          <w:rFonts w:ascii="Arial" w:hAnsi="Arial" w:cs="Arial"/>
          <w:b/>
          <w:bCs/>
          <w:color w:val="2F5496" w:themeColor="accent1" w:themeShade="BF"/>
          <w:sz w:val="22"/>
          <w:szCs w:val="22"/>
        </w:rPr>
        <w:t>Location:</w:t>
      </w:r>
      <w:r>
        <w:rPr>
          <w:rFonts w:ascii="Arial" w:eastAsiaTheme="minorEastAsia" w:hAnsi="Arial" w:cs="Arial"/>
          <w:b/>
          <w:bCs/>
          <w:color w:val="000000"/>
          <w:sz w:val="22"/>
          <w:szCs w:val="22"/>
        </w:rPr>
        <w:t xml:space="preserve"> </w:t>
      </w:r>
      <w:r w:rsidR="0088386C" w:rsidRPr="0088386C">
        <w:rPr>
          <w:rFonts w:ascii="Arial" w:hAnsi="Arial" w:cs="Arial"/>
          <w:sz w:val="22"/>
          <w:szCs w:val="22"/>
        </w:rPr>
        <w:t>London Marylebone Road</w:t>
      </w:r>
    </w:p>
    <w:p w14:paraId="29744FF7" w14:textId="77777777" w:rsidR="002120DD" w:rsidRDefault="002120DD" w:rsidP="002120DD">
      <w:pPr>
        <w:autoSpaceDE w:val="0"/>
        <w:autoSpaceDN w:val="0"/>
        <w:adjustRightInd w:val="0"/>
        <w:ind w:left="-284"/>
        <w:rPr>
          <w:rFonts w:ascii="Arial" w:eastAsiaTheme="minorEastAsia" w:hAnsi="Arial" w:cs="Arial"/>
          <w:b/>
          <w:bCs/>
          <w:color w:val="000000"/>
          <w:sz w:val="22"/>
          <w:szCs w:val="22"/>
        </w:rPr>
      </w:pPr>
    </w:p>
    <w:p w14:paraId="6E2C7944" w14:textId="4AC25438" w:rsidR="002120DD" w:rsidRDefault="002120DD" w:rsidP="002120DD">
      <w:pPr>
        <w:autoSpaceDE w:val="0"/>
        <w:autoSpaceDN w:val="0"/>
        <w:adjustRightInd w:val="0"/>
        <w:ind w:left="-284"/>
        <w:rPr>
          <w:rFonts w:ascii="Arial" w:eastAsiaTheme="minorEastAsia" w:hAnsi="Arial" w:cs="Arial"/>
          <w:color w:val="000000"/>
          <w:sz w:val="22"/>
          <w:szCs w:val="22"/>
        </w:rPr>
      </w:pPr>
      <w:r>
        <w:rPr>
          <w:rFonts w:ascii="Arial" w:hAnsi="Arial" w:cs="Arial"/>
          <w:b/>
          <w:bCs/>
          <w:color w:val="2F5496" w:themeColor="accent1" w:themeShade="BF"/>
          <w:sz w:val="22"/>
          <w:szCs w:val="22"/>
        </w:rPr>
        <w:t>Hours:</w:t>
      </w:r>
      <w:r>
        <w:rPr>
          <w:rFonts w:ascii="Arial" w:eastAsiaTheme="minorEastAsia" w:hAnsi="Arial" w:cs="Arial"/>
          <w:b/>
          <w:bCs/>
          <w:color w:val="000000"/>
          <w:sz w:val="22"/>
          <w:szCs w:val="22"/>
        </w:rPr>
        <w:t xml:space="preserve"> </w:t>
      </w:r>
      <w:r w:rsidR="008D7A06">
        <w:rPr>
          <w:rFonts w:ascii="Arial" w:eastAsiaTheme="minorEastAsia" w:hAnsi="Arial" w:cs="Arial"/>
          <w:color w:val="000000"/>
          <w:sz w:val="22"/>
          <w:szCs w:val="22"/>
        </w:rPr>
        <w:t>37.5</w:t>
      </w:r>
      <w:r>
        <w:rPr>
          <w:rFonts w:ascii="Arial" w:eastAsiaTheme="minorEastAsia" w:hAnsi="Arial" w:cs="Arial"/>
          <w:color w:val="000000"/>
          <w:sz w:val="22"/>
          <w:szCs w:val="22"/>
        </w:rPr>
        <w:t xml:space="preserve"> hours per week</w:t>
      </w:r>
      <w:r w:rsidR="008D7A06">
        <w:rPr>
          <w:rFonts w:ascii="Arial" w:eastAsiaTheme="minorEastAsia" w:hAnsi="Arial" w:cs="Arial"/>
          <w:color w:val="000000"/>
          <w:sz w:val="22"/>
          <w:szCs w:val="22"/>
        </w:rPr>
        <w:t xml:space="preserve"> (we will consider flexible working requests)</w:t>
      </w:r>
      <w:r>
        <w:rPr>
          <w:rFonts w:ascii="Arial" w:eastAsiaTheme="minorEastAsia" w:hAnsi="Arial" w:cs="Arial"/>
          <w:color w:val="000000"/>
          <w:sz w:val="22"/>
          <w:szCs w:val="22"/>
        </w:rPr>
        <w:t xml:space="preserve"> </w:t>
      </w:r>
    </w:p>
    <w:p w14:paraId="3B350AEF" w14:textId="77777777" w:rsidR="002120DD" w:rsidRDefault="002120DD" w:rsidP="002120DD">
      <w:pPr>
        <w:pStyle w:val="Default"/>
        <w:pBdr>
          <w:bottom w:val="single" w:sz="4" w:space="1" w:color="auto"/>
        </w:pBdr>
        <w:ind w:left="-284"/>
        <w:rPr>
          <w:rFonts w:ascii="Arial" w:hAnsi="Arial" w:cs="Arial"/>
          <w:b/>
          <w:bCs/>
          <w:color w:val="2F5496" w:themeColor="accent1" w:themeShade="BF"/>
          <w:sz w:val="22"/>
          <w:szCs w:val="22"/>
        </w:rPr>
      </w:pPr>
    </w:p>
    <w:p w14:paraId="7CF13595" w14:textId="77777777" w:rsidR="002120DD" w:rsidRDefault="002120DD" w:rsidP="002120DD">
      <w:pPr>
        <w:pStyle w:val="Default"/>
        <w:rPr>
          <w:rFonts w:ascii="Arial" w:hAnsi="Arial" w:cs="Arial"/>
          <w:b/>
          <w:bCs/>
          <w:color w:val="2F5496" w:themeColor="accent1" w:themeShade="BF"/>
          <w:sz w:val="22"/>
          <w:szCs w:val="22"/>
        </w:rPr>
      </w:pPr>
    </w:p>
    <w:p w14:paraId="4CA18F43" w14:textId="77777777" w:rsidR="002120DD" w:rsidRDefault="002120DD" w:rsidP="002120DD">
      <w:pPr>
        <w:pStyle w:val="Default"/>
        <w:ind w:left="-284"/>
        <w:rPr>
          <w:rFonts w:ascii="Arial" w:hAnsi="Arial" w:cs="Arial"/>
          <w:color w:val="2F5496" w:themeColor="accent1" w:themeShade="BF"/>
          <w:sz w:val="22"/>
          <w:szCs w:val="22"/>
        </w:rPr>
      </w:pPr>
      <w:r>
        <w:rPr>
          <w:rFonts w:ascii="Arial" w:hAnsi="Arial" w:cs="Arial"/>
          <w:b/>
          <w:bCs/>
          <w:color w:val="2F5496" w:themeColor="accent1" w:themeShade="BF"/>
          <w:sz w:val="22"/>
          <w:szCs w:val="22"/>
        </w:rPr>
        <w:t xml:space="preserve">Organisation profile </w:t>
      </w:r>
    </w:p>
    <w:p w14:paraId="6D01DA2C" w14:textId="77777777" w:rsidR="002120DD" w:rsidRDefault="002120DD" w:rsidP="002120DD">
      <w:pPr>
        <w:pStyle w:val="Default"/>
        <w:ind w:left="-284"/>
        <w:rPr>
          <w:rFonts w:ascii="Arial" w:hAnsi="Arial" w:cs="Arial"/>
          <w:sz w:val="22"/>
          <w:szCs w:val="22"/>
        </w:rPr>
      </w:pPr>
    </w:p>
    <w:p w14:paraId="7B1BCC35" w14:textId="77777777" w:rsidR="002120DD" w:rsidRDefault="002120DD" w:rsidP="002120DD">
      <w:pPr>
        <w:ind w:left="-284"/>
        <w:rPr>
          <w:rFonts w:ascii="Arial" w:eastAsiaTheme="minorHAnsi" w:hAnsi="Arial" w:cs="Arial"/>
          <w:color w:val="000000"/>
          <w:sz w:val="22"/>
          <w:szCs w:val="22"/>
          <w:lang w:val="en-GB"/>
        </w:rPr>
      </w:pPr>
      <w:r>
        <w:rPr>
          <w:rFonts w:ascii="Arial" w:eastAsiaTheme="minorHAnsi" w:hAnsi="Arial" w:cs="Arial"/>
          <w:color w:val="000000"/>
          <w:sz w:val="22"/>
          <w:szCs w:val="22"/>
          <w:lang w:val="en-GB"/>
        </w:rPr>
        <w:t>Imperial College Health Partners is a partnership organisation bringing together NHS providers of healthcare services, clinical commissioning groups and leading universities across North West London. We have been designated by NHS England as the Academic Health Science Network (AHSN) for North West London, and we are one of 15 AHSNs across England which make up The AHSN Network.</w:t>
      </w:r>
    </w:p>
    <w:p w14:paraId="747601C4" w14:textId="77777777" w:rsidR="002120DD" w:rsidRDefault="002120DD" w:rsidP="002120DD">
      <w:pPr>
        <w:ind w:left="-284"/>
        <w:rPr>
          <w:rFonts w:ascii="Arial" w:eastAsiaTheme="minorHAnsi" w:hAnsi="Arial" w:cs="Arial"/>
          <w:color w:val="000000"/>
          <w:sz w:val="22"/>
          <w:szCs w:val="22"/>
          <w:lang w:val="en-GB"/>
        </w:rPr>
      </w:pPr>
    </w:p>
    <w:p w14:paraId="6E2EA76C" w14:textId="77777777" w:rsidR="002120DD" w:rsidRDefault="002120DD" w:rsidP="002120DD">
      <w:pPr>
        <w:ind w:left="-284"/>
        <w:rPr>
          <w:rFonts w:ascii="Arial" w:eastAsiaTheme="minorHAnsi" w:hAnsi="Arial" w:cs="Arial"/>
          <w:color w:val="000000"/>
          <w:sz w:val="22"/>
          <w:szCs w:val="22"/>
          <w:lang w:val="en-GB"/>
        </w:rPr>
      </w:pPr>
      <w:r>
        <w:rPr>
          <w:rFonts w:ascii="Arial" w:eastAsiaTheme="minorHAnsi" w:hAnsi="Arial" w:cs="Arial"/>
          <w:color w:val="000000"/>
          <w:sz w:val="22"/>
          <w:szCs w:val="22"/>
          <w:lang w:val="en-GB"/>
        </w:rPr>
        <w:t>At ICHP we believe that innovation can be a powerful trigger to create new ways of working. We work in partnership with our members and clients, helping to address the complex challenges they face.</w:t>
      </w:r>
    </w:p>
    <w:p w14:paraId="0ED9D7BE" w14:textId="77777777" w:rsidR="002120DD" w:rsidRDefault="002120DD" w:rsidP="002120DD">
      <w:pPr>
        <w:ind w:left="-284"/>
        <w:rPr>
          <w:rFonts w:ascii="Arial" w:eastAsiaTheme="minorHAnsi" w:hAnsi="Arial" w:cs="Arial"/>
          <w:color w:val="000000"/>
          <w:sz w:val="22"/>
          <w:szCs w:val="22"/>
          <w:lang w:val="en-GB"/>
        </w:rPr>
      </w:pPr>
    </w:p>
    <w:p w14:paraId="56365117" w14:textId="77777777" w:rsidR="002120DD" w:rsidRDefault="002120DD" w:rsidP="002120DD">
      <w:pPr>
        <w:ind w:left="-284"/>
        <w:rPr>
          <w:rFonts w:ascii="Arial" w:eastAsiaTheme="minorHAnsi" w:hAnsi="Arial" w:cs="Arial"/>
          <w:color w:val="000000"/>
          <w:sz w:val="22"/>
          <w:szCs w:val="22"/>
          <w:lang w:val="en-GB"/>
        </w:rPr>
      </w:pPr>
      <w:r>
        <w:rPr>
          <w:rFonts w:ascii="Arial" w:eastAsiaTheme="minorHAnsi" w:hAnsi="Arial" w:cs="Arial"/>
          <w:color w:val="000000"/>
          <w:sz w:val="22"/>
          <w:szCs w:val="22"/>
          <w:lang w:val="en-GB"/>
        </w:rPr>
        <w:t>Our strategic priorities are to:</w:t>
      </w:r>
    </w:p>
    <w:p w14:paraId="7CD1BA9D" w14:textId="77777777" w:rsidR="002120DD" w:rsidRDefault="002120DD" w:rsidP="002120DD">
      <w:pPr>
        <w:ind w:left="-284"/>
        <w:rPr>
          <w:rFonts w:ascii="Arial" w:eastAsiaTheme="minorHAnsi" w:hAnsi="Arial" w:cs="Arial"/>
          <w:color w:val="000000"/>
          <w:sz w:val="22"/>
          <w:szCs w:val="22"/>
          <w:lang w:val="en-GB"/>
        </w:rPr>
      </w:pPr>
    </w:p>
    <w:p w14:paraId="14F12262" w14:textId="77777777" w:rsidR="002120DD" w:rsidRDefault="002120DD" w:rsidP="002120DD">
      <w:pPr>
        <w:pStyle w:val="ListParagraph"/>
        <w:numPr>
          <w:ilvl w:val="0"/>
          <w:numId w:val="1"/>
        </w:numPr>
        <w:spacing w:after="160" w:line="254" w:lineRule="auto"/>
        <w:ind w:left="142"/>
        <w:rPr>
          <w:rFonts w:ascii="Arial" w:eastAsiaTheme="minorHAnsi" w:hAnsi="Arial" w:cs="Arial"/>
          <w:color w:val="000000"/>
          <w:sz w:val="22"/>
          <w:szCs w:val="22"/>
          <w:lang w:val="en-GB"/>
        </w:rPr>
      </w:pPr>
      <w:r>
        <w:rPr>
          <w:rFonts w:ascii="Arial" w:eastAsiaTheme="minorHAnsi" w:hAnsi="Arial" w:cs="Arial"/>
          <w:color w:val="000000"/>
          <w:sz w:val="22"/>
          <w:szCs w:val="22"/>
          <w:lang w:val="en-GB"/>
        </w:rPr>
        <w:t xml:space="preserve">Innovate and collaborate for a healthier population making a real measurable impact; and </w:t>
      </w:r>
    </w:p>
    <w:p w14:paraId="01C0BB22" w14:textId="77777777" w:rsidR="002120DD" w:rsidRDefault="002120DD" w:rsidP="002120DD">
      <w:pPr>
        <w:pStyle w:val="ListParagraph"/>
        <w:spacing w:after="160" w:line="254" w:lineRule="auto"/>
        <w:ind w:left="142"/>
        <w:rPr>
          <w:rFonts w:ascii="Arial" w:eastAsiaTheme="minorHAnsi" w:hAnsi="Arial" w:cs="Arial"/>
          <w:color w:val="000000"/>
          <w:sz w:val="22"/>
          <w:szCs w:val="22"/>
          <w:lang w:val="en-GB"/>
        </w:rPr>
      </w:pPr>
    </w:p>
    <w:p w14:paraId="28DB6374" w14:textId="4ABD7B3C" w:rsidR="000B78DF" w:rsidRPr="000B78DF" w:rsidRDefault="002120DD" w:rsidP="000B78DF">
      <w:pPr>
        <w:pStyle w:val="ListParagraph"/>
        <w:numPr>
          <w:ilvl w:val="0"/>
          <w:numId w:val="1"/>
        </w:numPr>
        <w:spacing w:after="160" w:line="254" w:lineRule="auto"/>
        <w:ind w:left="142"/>
        <w:rPr>
          <w:rFonts w:ascii="Arial" w:eastAsiaTheme="minorHAnsi" w:hAnsi="Arial" w:cs="Arial"/>
          <w:color w:val="000000"/>
          <w:sz w:val="22"/>
          <w:szCs w:val="22"/>
          <w:lang w:val="en-GB"/>
        </w:rPr>
      </w:pPr>
      <w:r>
        <w:rPr>
          <w:rFonts w:ascii="Arial" w:eastAsiaTheme="minorHAnsi" w:hAnsi="Arial" w:cs="Arial"/>
          <w:color w:val="000000"/>
          <w:sz w:val="22"/>
          <w:szCs w:val="22"/>
          <w:lang w:val="en-GB"/>
        </w:rPr>
        <w:t xml:space="preserve">Diversify our customer base </w:t>
      </w:r>
      <w:proofErr w:type="gramStart"/>
      <w:r>
        <w:rPr>
          <w:rFonts w:ascii="Arial" w:eastAsiaTheme="minorHAnsi" w:hAnsi="Arial" w:cs="Arial"/>
          <w:color w:val="000000"/>
          <w:sz w:val="22"/>
          <w:szCs w:val="22"/>
          <w:lang w:val="en-GB"/>
        </w:rPr>
        <w:t>in order to</w:t>
      </w:r>
      <w:proofErr w:type="gramEnd"/>
      <w:r>
        <w:rPr>
          <w:rFonts w:ascii="Arial" w:eastAsiaTheme="minorHAnsi" w:hAnsi="Arial" w:cs="Arial"/>
          <w:color w:val="000000"/>
          <w:sz w:val="22"/>
          <w:szCs w:val="22"/>
          <w:lang w:val="en-GB"/>
        </w:rPr>
        <w:t xml:space="preserve"> broaden our income sources and work where we can have the largest impact.</w:t>
      </w:r>
    </w:p>
    <w:p w14:paraId="03831995" w14:textId="77777777" w:rsidR="000B78DF" w:rsidRPr="000B78DF" w:rsidRDefault="000B78DF" w:rsidP="000B78DF">
      <w:pPr>
        <w:pStyle w:val="ListParagraph"/>
        <w:rPr>
          <w:rFonts w:ascii="Arial" w:hAnsi="Arial" w:cs="Arial"/>
          <w:sz w:val="22"/>
          <w:szCs w:val="22"/>
          <w:lang w:val="en-GB"/>
        </w:rPr>
      </w:pPr>
    </w:p>
    <w:p w14:paraId="4486046C" w14:textId="45C4C58C" w:rsidR="002120DD" w:rsidRPr="000B78DF" w:rsidRDefault="002120DD" w:rsidP="008D7A06">
      <w:pPr>
        <w:pStyle w:val="ListParagraph"/>
        <w:numPr>
          <w:ilvl w:val="0"/>
          <w:numId w:val="1"/>
        </w:numPr>
        <w:spacing w:after="160" w:line="254" w:lineRule="auto"/>
        <w:ind w:left="142"/>
        <w:rPr>
          <w:rFonts w:ascii="Arial" w:eastAsiaTheme="minorHAnsi" w:hAnsi="Arial" w:cs="Arial"/>
          <w:color w:val="000000"/>
          <w:sz w:val="22"/>
          <w:szCs w:val="22"/>
          <w:lang w:val="en-GB"/>
        </w:rPr>
      </w:pPr>
      <w:r w:rsidRPr="000B78DF">
        <w:rPr>
          <w:rFonts w:ascii="Arial" w:hAnsi="Arial" w:cs="Arial"/>
          <w:sz w:val="22"/>
          <w:szCs w:val="22"/>
          <w:lang w:val="en-GB"/>
        </w:rPr>
        <w:t xml:space="preserve">For now, our partnership includes representation from 20 academia, community care and mental health, secondary and specialist care and clinical commissioning organisations across North West London. In addition, we service clients in other parts of London, England and internationally.  </w:t>
      </w:r>
    </w:p>
    <w:p w14:paraId="64647EB8" w14:textId="77777777" w:rsidR="002120DD" w:rsidRPr="008D7A06" w:rsidRDefault="002120DD" w:rsidP="008D7A06">
      <w:pPr>
        <w:rPr>
          <w:rFonts w:ascii="Arial" w:hAnsi="Arial" w:cs="Arial"/>
          <w:sz w:val="22"/>
          <w:szCs w:val="22"/>
          <w:lang w:val="en-GB"/>
        </w:rPr>
      </w:pPr>
    </w:p>
    <w:p w14:paraId="7E5E50BA" w14:textId="394436C8" w:rsidR="002120DD" w:rsidRDefault="002120DD" w:rsidP="008D7A06">
      <w:pPr>
        <w:rPr>
          <w:rFonts w:ascii="Arial" w:hAnsi="Arial" w:cs="Arial"/>
          <w:sz w:val="22"/>
          <w:szCs w:val="22"/>
        </w:rPr>
      </w:pPr>
      <w:r w:rsidRPr="008D7A06">
        <w:rPr>
          <w:rFonts w:ascii="Arial" w:hAnsi="Arial" w:cs="Arial"/>
          <w:sz w:val="22"/>
          <w:szCs w:val="22"/>
        </w:rPr>
        <w:t xml:space="preserve">For more </w:t>
      </w:r>
      <w:proofErr w:type="gramStart"/>
      <w:r w:rsidRPr="008D7A06">
        <w:rPr>
          <w:rFonts w:ascii="Arial" w:hAnsi="Arial" w:cs="Arial"/>
          <w:sz w:val="22"/>
          <w:szCs w:val="22"/>
        </w:rPr>
        <w:t>information</w:t>
      </w:r>
      <w:proofErr w:type="gramEnd"/>
      <w:r w:rsidRPr="008D7A06">
        <w:rPr>
          <w:rFonts w:ascii="Arial" w:hAnsi="Arial" w:cs="Arial"/>
          <w:sz w:val="22"/>
          <w:szCs w:val="22"/>
        </w:rPr>
        <w:t xml:space="preserve"> please visit </w:t>
      </w:r>
      <w:hyperlink r:id="rId10" w:history="1">
        <w:r w:rsidRPr="008D7A06">
          <w:rPr>
            <w:rStyle w:val="Hyperlink"/>
            <w:rFonts w:ascii="Arial" w:hAnsi="Arial" w:cs="Arial"/>
            <w:sz w:val="22"/>
            <w:szCs w:val="22"/>
          </w:rPr>
          <w:t>www.imperialcollegehealthpartners.com</w:t>
        </w:r>
      </w:hyperlink>
      <w:r w:rsidRPr="008D7A06">
        <w:rPr>
          <w:rFonts w:ascii="Arial" w:hAnsi="Arial" w:cs="Arial"/>
          <w:sz w:val="22"/>
          <w:szCs w:val="22"/>
        </w:rPr>
        <w:t xml:space="preserve">  </w:t>
      </w:r>
    </w:p>
    <w:p w14:paraId="08F6681B" w14:textId="77777777" w:rsidR="003511BF" w:rsidRDefault="003511BF" w:rsidP="008D7A06">
      <w:pPr>
        <w:rPr>
          <w:rFonts w:ascii="Arial" w:hAnsi="Arial" w:cs="Arial"/>
          <w:sz w:val="22"/>
          <w:szCs w:val="22"/>
        </w:rPr>
      </w:pPr>
    </w:p>
    <w:p w14:paraId="233F42DF" w14:textId="4CF53602" w:rsidR="00A23280" w:rsidRPr="00A23280" w:rsidRDefault="00A23280" w:rsidP="00A23280">
      <w:pPr>
        <w:pStyle w:val="Default"/>
        <w:ind w:left="-284"/>
        <w:rPr>
          <w:rFonts w:ascii="Arial" w:hAnsi="Arial" w:cs="Arial"/>
          <w:b/>
          <w:bCs/>
          <w:color w:val="2F5496" w:themeColor="accent1" w:themeShade="BF"/>
          <w:sz w:val="22"/>
          <w:szCs w:val="22"/>
        </w:rPr>
      </w:pPr>
    </w:p>
    <w:p w14:paraId="7625D220" w14:textId="547199D9" w:rsidR="00A23280" w:rsidRDefault="00A23280" w:rsidP="00A23280">
      <w:pPr>
        <w:pStyle w:val="Default"/>
        <w:ind w:left="-284"/>
        <w:rPr>
          <w:rFonts w:ascii="Arial" w:hAnsi="Arial" w:cs="Arial"/>
          <w:b/>
          <w:bCs/>
          <w:color w:val="2F5496" w:themeColor="accent1" w:themeShade="BF"/>
          <w:sz w:val="22"/>
          <w:szCs w:val="22"/>
        </w:rPr>
      </w:pPr>
      <w:r w:rsidRPr="00A23280">
        <w:rPr>
          <w:rFonts w:ascii="Arial" w:hAnsi="Arial" w:cs="Arial"/>
          <w:b/>
          <w:bCs/>
          <w:color w:val="2F5496" w:themeColor="accent1" w:themeShade="BF"/>
          <w:sz w:val="22"/>
          <w:szCs w:val="22"/>
        </w:rPr>
        <w:t>Background</w:t>
      </w:r>
    </w:p>
    <w:p w14:paraId="2527FE2A" w14:textId="77777777" w:rsidR="003511BF" w:rsidRPr="00A23280" w:rsidRDefault="003511BF" w:rsidP="00A23280">
      <w:pPr>
        <w:pStyle w:val="Default"/>
        <w:ind w:left="-284"/>
        <w:rPr>
          <w:rFonts w:ascii="Arial" w:hAnsi="Arial" w:cs="Arial"/>
          <w:b/>
          <w:bCs/>
          <w:color w:val="2F5496" w:themeColor="accent1" w:themeShade="BF"/>
          <w:sz w:val="22"/>
          <w:szCs w:val="22"/>
        </w:rPr>
      </w:pPr>
    </w:p>
    <w:p w14:paraId="0A9BBAE5" w14:textId="77777777" w:rsidR="003511BF" w:rsidRPr="003511BF" w:rsidRDefault="003511BF" w:rsidP="003511BF">
      <w:pPr>
        <w:pStyle w:val="NormalWeb"/>
        <w:shd w:val="clear" w:color="auto" w:fill="FFFFFF"/>
        <w:spacing w:before="0" w:beforeAutospacing="0" w:after="0" w:afterAutospacing="0"/>
        <w:ind w:left="-284"/>
        <w:rPr>
          <w:rFonts w:ascii="Arial" w:hAnsi="Arial" w:cs="Arial"/>
          <w:color w:val="000000"/>
          <w:sz w:val="22"/>
          <w:szCs w:val="22"/>
        </w:rPr>
      </w:pPr>
      <w:r w:rsidRPr="003511BF">
        <w:rPr>
          <w:rFonts w:ascii="Arial" w:hAnsi="Arial" w:cs="Arial"/>
          <w:color w:val="000000"/>
          <w:sz w:val="22"/>
          <w:szCs w:val="22"/>
        </w:rPr>
        <w:t>As part of the General Practice Forward View, the GP Online Consultation Systems Fund was launched in 2017. This £45 million fund – over three years 2017 – 2020 – is available to support digital confident practices to explore and successfully embed a model(s) of online consultations as part of ‘Time to Care’, benefitting both patients and staff.</w:t>
      </w:r>
    </w:p>
    <w:p w14:paraId="135D8B0E" w14:textId="77777777" w:rsidR="003511BF" w:rsidRPr="003511BF" w:rsidRDefault="003511BF" w:rsidP="003511BF">
      <w:pPr>
        <w:pStyle w:val="NormalWeb"/>
        <w:shd w:val="clear" w:color="auto" w:fill="FFFFFF"/>
        <w:spacing w:before="0" w:beforeAutospacing="0" w:after="0" w:afterAutospacing="0"/>
        <w:ind w:left="-284"/>
        <w:rPr>
          <w:rFonts w:ascii="Arial" w:hAnsi="Arial" w:cs="Arial"/>
          <w:color w:val="000000"/>
          <w:sz w:val="22"/>
          <w:szCs w:val="22"/>
        </w:rPr>
      </w:pPr>
    </w:p>
    <w:p w14:paraId="06AC63D8" w14:textId="77777777" w:rsidR="003511BF" w:rsidRPr="003511BF" w:rsidRDefault="003511BF" w:rsidP="003511BF">
      <w:pPr>
        <w:pStyle w:val="NormalWeb"/>
        <w:shd w:val="clear" w:color="auto" w:fill="FFFFFF"/>
        <w:spacing w:before="0" w:beforeAutospacing="0" w:after="0" w:afterAutospacing="0"/>
        <w:ind w:left="-284"/>
        <w:rPr>
          <w:rFonts w:ascii="Arial" w:hAnsi="Arial" w:cs="Arial"/>
          <w:color w:val="000000"/>
          <w:sz w:val="22"/>
          <w:szCs w:val="22"/>
        </w:rPr>
      </w:pPr>
      <w:r w:rsidRPr="003511BF">
        <w:rPr>
          <w:rFonts w:ascii="Arial" w:hAnsi="Arial" w:cs="Arial"/>
          <w:color w:val="000000"/>
          <w:sz w:val="22"/>
          <w:szCs w:val="22"/>
        </w:rPr>
        <w:t>NHS England is using technology to empower citizens, make it easier for clinicians to deliver high quality care, and to enable patients to navigate a complex system, arriving at the most appropriate service in a timely manner, through the utilisation of technology</w:t>
      </w:r>
      <w:r w:rsidRPr="003511BF">
        <w:rPr>
          <w:rFonts w:ascii="Arial" w:hAnsi="Arial" w:cs="Arial"/>
          <w:sz w:val="22"/>
          <w:szCs w:val="22"/>
        </w:rPr>
        <w:t xml:space="preserve">. </w:t>
      </w:r>
      <w:r w:rsidRPr="003511BF">
        <w:rPr>
          <w:rFonts w:ascii="Arial" w:hAnsi="Arial" w:cs="Arial"/>
          <w:color w:val="000000"/>
          <w:sz w:val="22"/>
          <w:szCs w:val="22"/>
        </w:rPr>
        <w:t>The Online Consultations programme is a contribution towards this ambition.</w:t>
      </w:r>
    </w:p>
    <w:p w14:paraId="1E7EFB16" w14:textId="77777777" w:rsidR="003511BF" w:rsidRPr="003511BF" w:rsidRDefault="003511BF" w:rsidP="003511BF">
      <w:pPr>
        <w:pStyle w:val="NormalWeb"/>
        <w:shd w:val="clear" w:color="auto" w:fill="FFFFFF"/>
        <w:spacing w:before="0" w:beforeAutospacing="0" w:after="0" w:afterAutospacing="0"/>
        <w:ind w:left="-284"/>
        <w:rPr>
          <w:rFonts w:ascii="Arial" w:hAnsi="Arial" w:cs="Arial"/>
          <w:color w:val="000000"/>
          <w:sz w:val="22"/>
          <w:szCs w:val="22"/>
        </w:rPr>
      </w:pPr>
    </w:p>
    <w:p w14:paraId="08733584" w14:textId="77777777" w:rsidR="003511BF" w:rsidRPr="003511BF" w:rsidRDefault="003511BF" w:rsidP="003511BF">
      <w:pPr>
        <w:pStyle w:val="NormalWeb"/>
        <w:shd w:val="clear" w:color="auto" w:fill="FFFFFF"/>
        <w:spacing w:before="0" w:beforeAutospacing="0" w:after="392" w:afterAutospacing="0"/>
        <w:ind w:left="-284"/>
        <w:rPr>
          <w:rFonts w:ascii="Arial" w:hAnsi="Arial" w:cs="Arial"/>
          <w:color w:val="000000"/>
          <w:sz w:val="22"/>
          <w:szCs w:val="22"/>
        </w:rPr>
      </w:pPr>
      <w:r w:rsidRPr="003511BF">
        <w:rPr>
          <w:rFonts w:ascii="Arial" w:hAnsi="Arial" w:cs="Arial"/>
          <w:color w:val="000000"/>
          <w:sz w:val="22"/>
          <w:szCs w:val="22"/>
        </w:rPr>
        <w:t>Online consultation provides the opportunity to empower patients to self-assess using reliable triage pathways, to better understand what service might best meet their needs, and where required, to interact with clinical and healthcare professionals through a variety of different mediums (</w:t>
      </w:r>
      <w:proofErr w:type="gramStart"/>
      <w:r w:rsidRPr="003511BF">
        <w:rPr>
          <w:rFonts w:ascii="Arial" w:hAnsi="Arial" w:cs="Arial"/>
          <w:color w:val="000000"/>
          <w:sz w:val="22"/>
          <w:szCs w:val="22"/>
        </w:rPr>
        <w:t>e.g.</w:t>
      </w:r>
      <w:proofErr w:type="gramEnd"/>
      <w:r w:rsidRPr="003511BF">
        <w:rPr>
          <w:rFonts w:ascii="Arial" w:hAnsi="Arial" w:cs="Arial"/>
          <w:color w:val="000000"/>
          <w:sz w:val="22"/>
          <w:szCs w:val="22"/>
        </w:rPr>
        <w:t xml:space="preserve"> f2f, telephone, video consultation). Using a smartphone, tablet or computer, patients </w:t>
      </w:r>
      <w:proofErr w:type="gramStart"/>
      <w:r w:rsidRPr="003511BF">
        <w:rPr>
          <w:rFonts w:ascii="Arial" w:hAnsi="Arial" w:cs="Arial"/>
          <w:color w:val="000000"/>
          <w:sz w:val="22"/>
          <w:szCs w:val="22"/>
        </w:rPr>
        <w:t>are able to</w:t>
      </w:r>
      <w:proofErr w:type="gramEnd"/>
      <w:r w:rsidRPr="003511BF">
        <w:rPr>
          <w:rFonts w:ascii="Arial" w:hAnsi="Arial" w:cs="Arial"/>
          <w:color w:val="000000"/>
          <w:sz w:val="22"/>
          <w:szCs w:val="22"/>
        </w:rPr>
        <w:t xml:space="preserve"> access all of these services remotely.</w:t>
      </w:r>
    </w:p>
    <w:p w14:paraId="46D8B71C" w14:textId="7E1573BE" w:rsidR="003511BF" w:rsidRPr="003511BF" w:rsidRDefault="003511BF" w:rsidP="003511BF">
      <w:pPr>
        <w:pStyle w:val="ListParagraph"/>
        <w:numPr>
          <w:ilvl w:val="0"/>
          <w:numId w:val="1"/>
        </w:numPr>
        <w:spacing w:after="160" w:line="254" w:lineRule="auto"/>
        <w:ind w:left="142"/>
        <w:rPr>
          <w:rFonts w:ascii="Arial" w:eastAsiaTheme="minorHAnsi" w:hAnsi="Arial" w:cs="Arial"/>
          <w:color w:val="000000"/>
          <w:sz w:val="22"/>
          <w:szCs w:val="22"/>
          <w:lang w:val="en-GB"/>
        </w:rPr>
      </w:pPr>
      <w:r w:rsidRPr="003511BF">
        <w:rPr>
          <w:rFonts w:ascii="Arial" w:hAnsi="Arial" w:cs="Arial"/>
          <w:color w:val="000000"/>
          <w:sz w:val="22"/>
          <w:szCs w:val="22"/>
        </w:rPr>
        <w:t>There are three main online consultation functionalities that practices can implement. These are:</w:t>
      </w:r>
    </w:p>
    <w:p w14:paraId="18064B51" w14:textId="77777777" w:rsidR="003511BF" w:rsidRPr="003511BF" w:rsidRDefault="003511BF" w:rsidP="003511BF">
      <w:pPr>
        <w:pStyle w:val="ListParagraph"/>
        <w:spacing w:after="160" w:line="254" w:lineRule="auto"/>
        <w:ind w:left="142"/>
        <w:rPr>
          <w:rFonts w:ascii="Arial" w:eastAsiaTheme="minorHAnsi" w:hAnsi="Arial" w:cs="Arial"/>
          <w:color w:val="000000"/>
          <w:sz w:val="22"/>
          <w:szCs w:val="22"/>
          <w:lang w:val="en-GB"/>
        </w:rPr>
      </w:pPr>
    </w:p>
    <w:p w14:paraId="02F582D2" w14:textId="44842FAD" w:rsidR="003511BF" w:rsidRDefault="003511BF" w:rsidP="003511BF">
      <w:pPr>
        <w:pStyle w:val="ListParagraph"/>
        <w:numPr>
          <w:ilvl w:val="0"/>
          <w:numId w:val="1"/>
        </w:numPr>
        <w:spacing w:after="160" w:line="254" w:lineRule="auto"/>
        <w:ind w:left="142"/>
        <w:rPr>
          <w:rFonts w:ascii="Arial" w:eastAsiaTheme="minorHAnsi" w:hAnsi="Arial" w:cs="Arial"/>
          <w:color w:val="000000"/>
          <w:sz w:val="22"/>
          <w:szCs w:val="22"/>
          <w:lang w:val="en-GB"/>
        </w:rPr>
      </w:pPr>
      <w:r w:rsidRPr="003511BF">
        <w:rPr>
          <w:rFonts w:ascii="Arial" w:eastAsiaTheme="minorHAnsi" w:hAnsi="Arial" w:cs="Arial"/>
          <w:color w:val="000000"/>
          <w:sz w:val="22"/>
          <w:szCs w:val="22"/>
          <w:lang w:val="en-GB"/>
        </w:rPr>
        <w:t xml:space="preserve">Questionnaire based consultations using a </w:t>
      </w:r>
      <w:proofErr w:type="gramStart"/>
      <w:r w:rsidRPr="003511BF">
        <w:rPr>
          <w:rFonts w:ascii="Arial" w:eastAsiaTheme="minorHAnsi" w:hAnsi="Arial" w:cs="Arial"/>
          <w:color w:val="000000"/>
          <w:sz w:val="22"/>
          <w:szCs w:val="22"/>
          <w:lang w:val="en-GB"/>
        </w:rPr>
        <w:t>web based</w:t>
      </w:r>
      <w:proofErr w:type="gramEnd"/>
      <w:r w:rsidRPr="003511BF">
        <w:rPr>
          <w:rFonts w:ascii="Arial" w:eastAsiaTheme="minorHAnsi" w:hAnsi="Arial" w:cs="Arial"/>
          <w:color w:val="000000"/>
          <w:sz w:val="22"/>
          <w:szCs w:val="22"/>
          <w:lang w:val="en-GB"/>
        </w:rPr>
        <w:t xml:space="preserve"> form. The patient fills in a form that gathers a medical history which is sent to and reviewed by the clinician, before the most appropriate course of action is decided. Frequently, there is no real-time communication between the patient and the practice (asynchronous). </w:t>
      </w:r>
    </w:p>
    <w:p w14:paraId="2EAC94A2" w14:textId="77777777" w:rsidR="003511BF" w:rsidRPr="003511BF" w:rsidRDefault="003511BF" w:rsidP="003511BF">
      <w:pPr>
        <w:pStyle w:val="ListParagraph"/>
        <w:rPr>
          <w:rFonts w:ascii="Arial" w:eastAsiaTheme="minorHAnsi" w:hAnsi="Arial" w:cs="Arial"/>
          <w:color w:val="000000"/>
          <w:sz w:val="22"/>
          <w:szCs w:val="22"/>
          <w:lang w:val="en-GB"/>
        </w:rPr>
      </w:pPr>
    </w:p>
    <w:p w14:paraId="1FA85702" w14:textId="5F1B13CF" w:rsidR="003511BF" w:rsidRDefault="003511BF" w:rsidP="003511BF">
      <w:pPr>
        <w:pStyle w:val="ListParagraph"/>
        <w:numPr>
          <w:ilvl w:val="0"/>
          <w:numId w:val="1"/>
        </w:numPr>
        <w:spacing w:after="160" w:line="254" w:lineRule="auto"/>
        <w:ind w:left="142"/>
        <w:rPr>
          <w:rFonts w:ascii="Arial" w:eastAsiaTheme="minorHAnsi" w:hAnsi="Arial" w:cs="Arial"/>
          <w:color w:val="000000"/>
          <w:sz w:val="22"/>
          <w:szCs w:val="22"/>
          <w:lang w:val="en-GB"/>
        </w:rPr>
      </w:pPr>
      <w:r w:rsidRPr="003511BF">
        <w:rPr>
          <w:rFonts w:ascii="Arial" w:eastAsiaTheme="minorHAnsi" w:hAnsi="Arial" w:cs="Arial"/>
          <w:color w:val="000000"/>
          <w:sz w:val="22"/>
          <w:szCs w:val="22"/>
          <w:lang w:val="en-GB"/>
        </w:rPr>
        <w:t xml:space="preserve">Online triage where the patient enters symptoms about a condition and </w:t>
      </w:r>
      <w:proofErr w:type="gramStart"/>
      <w:r w:rsidRPr="003511BF">
        <w:rPr>
          <w:rFonts w:ascii="Arial" w:eastAsiaTheme="minorHAnsi" w:hAnsi="Arial" w:cs="Arial"/>
          <w:color w:val="000000"/>
          <w:sz w:val="22"/>
          <w:szCs w:val="22"/>
          <w:lang w:val="en-GB"/>
        </w:rPr>
        <w:t>through the use of</w:t>
      </w:r>
      <w:proofErr w:type="gramEnd"/>
      <w:r w:rsidRPr="003511BF">
        <w:rPr>
          <w:rFonts w:ascii="Arial" w:eastAsiaTheme="minorHAnsi" w:hAnsi="Arial" w:cs="Arial"/>
          <w:color w:val="000000"/>
          <w:sz w:val="22"/>
          <w:szCs w:val="22"/>
          <w:lang w:val="en-GB"/>
        </w:rPr>
        <w:t xml:space="preserve"> an algorithm, receives automatically generated advice online in real time. (synchronous).</w:t>
      </w:r>
    </w:p>
    <w:p w14:paraId="5577E740" w14:textId="77777777" w:rsidR="003511BF" w:rsidRPr="003511BF" w:rsidRDefault="003511BF" w:rsidP="003511BF">
      <w:pPr>
        <w:pStyle w:val="ListParagraph"/>
        <w:rPr>
          <w:rFonts w:ascii="Arial" w:eastAsiaTheme="minorHAnsi" w:hAnsi="Arial" w:cs="Arial"/>
          <w:color w:val="000000"/>
          <w:sz w:val="22"/>
          <w:szCs w:val="22"/>
          <w:lang w:val="en-GB"/>
        </w:rPr>
      </w:pPr>
    </w:p>
    <w:p w14:paraId="181E9B5B" w14:textId="77777777" w:rsidR="003511BF" w:rsidRPr="003511BF" w:rsidRDefault="003511BF" w:rsidP="003511BF">
      <w:pPr>
        <w:pStyle w:val="ListParagraph"/>
        <w:numPr>
          <w:ilvl w:val="0"/>
          <w:numId w:val="1"/>
        </w:numPr>
        <w:spacing w:after="160" w:line="254" w:lineRule="auto"/>
        <w:ind w:left="142"/>
        <w:rPr>
          <w:rFonts w:ascii="Arial" w:eastAsiaTheme="minorHAnsi" w:hAnsi="Arial" w:cs="Arial"/>
          <w:color w:val="000000"/>
          <w:sz w:val="22"/>
          <w:szCs w:val="22"/>
          <w:lang w:val="en-GB"/>
        </w:rPr>
      </w:pPr>
      <w:r w:rsidRPr="003511BF">
        <w:rPr>
          <w:rFonts w:ascii="Arial" w:eastAsiaTheme="minorHAnsi" w:hAnsi="Arial" w:cs="Arial"/>
          <w:color w:val="000000"/>
          <w:sz w:val="22"/>
          <w:szCs w:val="22"/>
          <w:lang w:val="en-GB"/>
        </w:rPr>
        <w:t>Remote video consultations between a patient and a clinician in real-time (synchronous).</w:t>
      </w:r>
    </w:p>
    <w:p w14:paraId="7D4D98DB" w14:textId="77777777" w:rsidR="003511BF" w:rsidRPr="008D7A06" w:rsidRDefault="003511BF" w:rsidP="003511BF">
      <w:pPr>
        <w:ind w:left="-284" w:firstLine="284"/>
        <w:rPr>
          <w:rFonts w:ascii="Arial" w:hAnsi="Arial" w:cs="Arial"/>
          <w:sz w:val="22"/>
          <w:szCs w:val="22"/>
        </w:rPr>
      </w:pPr>
    </w:p>
    <w:p w14:paraId="034BE164" w14:textId="77777777" w:rsidR="002120DD" w:rsidRPr="008D7A06" w:rsidRDefault="002120DD" w:rsidP="008D7A06">
      <w:pPr>
        <w:rPr>
          <w:rFonts w:ascii="Arial" w:hAnsi="Arial" w:cs="Arial"/>
          <w:sz w:val="22"/>
          <w:szCs w:val="22"/>
        </w:rPr>
      </w:pPr>
    </w:p>
    <w:p w14:paraId="11126983" w14:textId="77777777" w:rsidR="002120DD" w:rsidRPr="008D7A06" w:rsidRDefault="002120DD" w:rsidP="00714662">
      <w:pPr>
        <w:ind w:hanging="284"/>
        <w:rPr>
          <w:rFonts w:ascii="Arial" w:hAnsi="Arial" w:cs="Arial"/>
          <w:b/>
          <w:bCs/>
          <w:color w:val="2F5496" w:themeColor="accent1" w:themeShade="BF"/>
          <w:sz w:val="22"/>
          <w:szCs w:val="22"/>
        </w:rPr>
      </w:pPr>
      <w:r w:rsidRPr="008D7A06">
        <w:rPr>
          <w:rFonts w:ascii="Arial" w:hAnsi="Arial" w:cs="Arial"/>
          <w:b/>
          <w:bCs/>
          <w:color w:val="2F5496" w:themeColor="accent1" w:themeShade="BF"/>
          <w:sz w:val="22"/>
          <w:szCs w:val="22"/>
        </w:rPr>
        <w:t xml:space="preserve">Job Summary </w:t>
      </w:r>
      <w:bookmarkStart w:id="0" w:name="_Hlk522098031"/>
    </w:p>
    <w:p w14:paraId="3A4D7CD8" w14:textId="77777777" w:rsidR="008D7A06" w:rsidRPr="008D7A06" w:rsidRDefault="008D7A06" w:rsidP="008D7A06">
      <w:pPr>
        <w:rPr>
          <w:rFonts w:ascii="Arial" w:hAnsi="Arial" w:cs="Arial"/>
          <w:sz w:val="22"/>
          <w:szCs w:val="22"/>
        </w:rPr>
      </w:pPr>
    </w:p>
    <w:p w14:paraId="5264DB7E" w14:textId="72022C21" w:rsidR="001F1746" w:rsidRPr="001F1746" w:rsidRDefault="001F1746" w:rsidP="001F1746">
      <w:pPr>
        <w:ind w:left="-284"/>
        <w:rPr>
          <w:rFonts w:ascii="Arial" w:hAnsi="Arial" w:cs="Arial"/>
          <w:bCs/>
          <w:sz w:val="22"/>
          <w:szCs w:val="22"/>
        </w:rPr>
      </w:pPr>
      <w:r w:rsidRPr="001F1746">
        <w:rPr>
          <w:rFonts w:ascii="Arial" w:hAnsi="Arial" w:cs="Arial"/>
          <w:bCs/>
          <w:sz w:val="22"/>
          <w:szCs w:val="22"/>
        </w:rPr>
        <w:t xml:space="preserve">The post-holder will be responsible for providing project management support to the Online Consultation </w:t>
      </w:r>
      <w:proofErr w:type="spellStart"/>
      <w:r w:rsidRPr="001F1746">
        <w:rPr>
          <w:rFonts w:ascii="Arial" w:hAnsi="Arial" w:cs="Arial"/>
          <w:bCs/>
          <w:sz w:val="22"/>
          <w:szCs w:val="22"/>
        </w:rPr>
        <w:t>programme</w:t>
      </w:r>
      <w:proofErr w:type="spellEnd"/>
      <w:r w:rsidRPr="001F1746">
        <w:rPr>
          <w:rFonts w:ascii="Arial" w:hAnsi="Arial" w:cs="Arial"/>
          <w:bCs/>
          <w:sz w:val="22"/>
          <w:szCs w:val="22"/>
        </w:rPr>
        <w:t xml:space="preserve"> within North West London CCG. This will involve working with multiple agencies to design and deliver projects that support working at scale, co-design, and embedding new processes. Building good relationships to ensure that stakeholders across the system remain informed and consulted</w:t>
      </w:r>
      <w:r w:rsidRPr="001F1746" w:rsidDel="002D64A5">
        <w:rPr>
          <w:rFonts w:ascii="Arial" w:hAnsi="Arial" w:cs="Arial"/>
          <w:bCs/>
          <w:sz w:val="22"/>
          <w:szCs w:val="22"/>
        </w:rPr>
        <w:t xml:space="preserve"> </w:t>
      </w:r>
      <w:r w:rsidRPr="001F1746">
        <w:rPr>
          <w:rFonts w:ascii="Arial" w:hAnsi="Arial" w:cs="Arial"/>
          <w:bCs/>
          <w:sz w:val="22"/>
          <w:szCs w:val="22"/>
        </w:rPr>
        <w:t xml:space="preserve">and new IT is adopted both by the local workforce and population. </w:t>
      </w:r>
    </w:p>
    <w:p w14:paraId="02455B53" w14:textId="77777777" w:rsidR="001F1746" w:rsidRPr="001F1746" w:rsidRDefault="001F1746" w:rsidP="001F1746">
      <w:pPr>
        <w:ind w:left="-284"/>
        <w:rPr>
          <w:rFonts w:ascii="Arial" w:hAnsi="Arial" w:cs="Arial"/>
          <w:bCs/>
          <w:sz w:val="22"/>
          <w:szCs w:val="22"/>
        </w:rPr>
      </w:pPr>
    </w:p>
    <w:p w14:paraId="39CD3DDE" w14:textId="77777777" w:rsidR="001F1746" w:rsidRPr="001F1746" w:rsidRDefault="001F1746" w:rsidP="001F1746">
      <w:pPr>
        <w:ind w:left="-284"/>
        <w:rPr>
          <w:rFonts w:ascii="Arial" w:hAnsi="Arial" w:cs="Arial"/>
          <w:bCs/>
          <w:sz w:val="22"/>
          <w:szCs w:val="22"/>
        </w:rPr>
      </w:pPr>
      <w:r w:rsidRPr="001F1746">
        <w:rPr>
          <w:rFonts w:ascii="Arial" w:hAnsi="Arial" w:cs="Arial"/>
          <w:bCs/>
          <w:sz w:val="22"/>
          <w:szCs w:val="22"/>
        </w:rPr>
        <w:t xml:space="preserve">The post holder will take the lead </w:t>
      </w:r>
      <w:proofErr w:type="spellStart"/>
      <w:r w:rsidRPr="001F1746">
        <w:rPr>
          <w:rFonts w:ascii="Arial" w:hAnsi="Arial" w:cs="Arial"/>
          <w:bCs/>
          <w:sz w:val="22"/>
          <w:szCs w:val="22"/>
        </w:rPr>
        <w:t>mobilising</w:t>
      </w:r>
      <w:proofErr w:type="spellEnd"/>
      <w:r w:rsidRPr="001F1746">
        <w:rPr>
          <w:rFonts w:ascii="Arial" w:hAnsi="Arial" w:cs="Arial"/>
          <w:bCs/>
          <w:sz w:val="22"/>
          <w:szCs w:val="22"/>
        </w:rPr>
        <w:t xml:space="preserve"> Online Consultation across a defined area of the STP, owning responsibility for: overarching project plans, </w:t>
      </w:r>
      <w:r w:rsidRPr="001F1746">
        <w:rPr>
          <w:rFonts w:ascii="Arial" w:hAnsi="Arial" w:cs="Arial"/>
          <w:sz w:val="22"/>
          <w:szCs w:val="22"/>
        </w:rPr>
        <w:t>day-to-day delivery, monitoring and flagging associated risks and issues (escalating where appropriate),</w:t>
      </w:r>
      <w:r w:rsidRPr="001F1746">
        <w:rPr>
          <w:rFonts w:ascii="Arial" w:hAnsi="Arial" w:cs="Arial"/>
          <w:bCs/>
          <w:sz w:val="22"/>
          <w:szCs w:val="22"/>
        </w:rPr>
        <w:t xml:space="preserve"> and reporting into associated </w:t>
      </w:r>
      <w:proofErr w:type="spellStart"/>
      <w:r w:rsidRPr="001F1746">
        <w:rPr>
          <w:rFonts w:ascii="Arial" w:hAnsi="Arial" w:cs="Arial"/>
          <w:bCs/>
          <w:sz w:val="22"/>
          <w:szCs w:val="22"/>
        </w:rPr>
        <w:t>programme</w:t>
      </w:r>
      <w:proofErr w:type="spellEnd"/>
      <w:r w:rsidRPr="001F1746">
        <w:rPr>
          <w:rFonts w:ascii="Arial" w:hAnsi="Arial" w:cs="Arial"/>
          <w:bCs/>
          <w:sz w:val="22"/>
          <w:szCs w:val="22"/>
        </w:rPr>
        <w:t xml:space="preserve"> boards on progress. The post holder will ensure effective management of dependencies within the </w:t>
      </w:r>
      <w:proofErr w:type="spellStart"/>
      <w:r w:rsidRPr="001F1746">
        <w:rPr>
          <w:rFonts w:ascii="Arial" w:hAnsi="Arial" w:cs="Arial"/>
          <w:bCs/>
          <w:sz w:val="22"/>
          <w:szCs w:val="22"/>
        </w:rPr>
        <w:t>programme</w:t>
      </w:r>
      <w:proofErr w:type="spellEnd"/>
      <w:r w:rsidRPr="001F1746">
        <w:rPr>
          <w:rFonts w:ascii="Arial" w:hAnsi="Arial" w:cs="Arial"/>
          <w:bCs/>
          <w:sz w:val="22"/>
          <w:szCs w:val="22"/>
        </w:rPr>
        <w:t xml:space="preserve"> and across the portfolio of </w:t>
      </w:r>
      <w:proofErr w:type="spellStart"/>
      <w:r w:rsidRPr="001F1746">
        <w:rPr>
          <w:rFonts w:ascii="Arial" w:hAnsi="Arial" w:cs="Arial"/>
          <w:bCs/>
          <w:sz w:val="22"/>
          <w:szCs w:val="22"/>
        </w:rPr>
        <w:t>programmes</w:t>
      </w:r>
      <w:proofErr w:type="spellEnd"/>
      <w:r w:rsidRPr="001F1746">
        <w:rPr>
          <w:rFonts w:ascii="Arial" w:hAnsi="Arial" w:cs="Arial"/>
          <w:bCs/>
          <w:sz w:val="22"/>
          <w:szCs w:val="22"/>
        </w:rPr>
        <w:t xml:space="preserve">. The post holder will develop and maintain relationships with key stakeholder in CCGs and ensure alignment between pan-London deliverables and local transformation </w:t>
      </w:r>
      <w:proofErr w:type="spellStart"/>
      <w:r w:rsidRPr="001F1746">
        <w:rPr>
          <w:rFonts w:ascii="Arial" w:hAnsi="Arial" w:cs="Arial"/>
          <w:bCs/>
          <w:sz w:val="22"/>
          <w:szCs w:val="22"/>
        </w:rPr>
        <w:t>programmes</w:t>
      </w:r>
      <w:proofErr w:type="spellEnd"/>
      <w:r w:rsidRPr="001F1746">
        <w:rPr>
          <w:rFonts w:ascii="Arial" w:hAnsi="Arial" w:cs="Arial"/>
          <w:bCs/>
          <w:sz w:val="22"/>
          <w:szCs w:val="22"/>
        </w:rPr>
        <w:t>. The post holder should also have experience of working with patients and the voluntary sector to ensure that all digital solutions meeting the needs of the local patient population, with the aim of improving digital inclusion.</w:t>
      </w:r>
    </w:p>
    <w:p w14:paraId="11CB48C4" w14:textId="77777777" w:rsidR="001F1746" w:rsidRPr="001F1746" w:rsidRDefault="001F1746" w:rsidP="001F1746">
      <w:pPr>
        <w:ind w:left="-284"/>
        <w:rPr>
          <w:rFonts w:ascii="Arial" w:hAnsi="Arial" w:cs="Arial"/>
          <w:bCs/>
          <w:sz w:val="22"/>
          <w:szCs w:val="22"/>
        </w:rPr>
      </w:pPr>
    </w:p>
    <w:p w14:paraId="3EB34CE3" w14:textId="77777777" w:rsidR="001F1746" w:rsidRPr="001F1746" w:rsidRDefault="001F1746" w:rsidP="001F1746">
      <w:pPr>
        <w:ind w:left="-284"/>
        <w:rPr>
          <w:rFonts w:ascii="Arial" w:hAnsi="Arial" w:cs="Arial"/>
          <w:bCs/>
          <w:sz w:val="22"/>
          <w:szCs w:val="22"/>
        </w:rPr>
      </w:pPr>
      <w:r w:rsidRPr="001F1746">
        <w:rPr>
          <w:rFonts w:ascii="Arial" w:hAnsi="Arial" w:cs="Arial"/>
          <w:bCs/>
          <w:sz w:val="22"/>
          <w:szCs w:val="22"/>
        </w:rPr>
        <w:t xml:space="preserve">The current </w:t>
      </w:r>
      <w:proofErr w:type="spellStart"/>
      <w:r w:rsidRPr="001F1746">
        <w:rPr>
          <w:rFonts w:ascii="Arial" w:hAnsi="Arial" w:cs="Arial"/>
          <w:bCs/>
          <w:sz w:val="22"/>
          <w:szCs w:val="22"/>
        </w:rPr>
        <w:t>programme</w:t>
      </w:r>
      <w:proofErr w:type="spellEnd"/>
      <w:r w:rsidRPr="001F1746">
        <w:rPr>
          <w:rFonts w:ascii="Arial" w:hAnsi="Arial" w:cs="Arial"/>
          <w:bCs/>
          <w:sz w:val="22"/>
          <w:szCs w:val="22"/>
        </w:rPr>
        <w:t xml:space="preserve"> priorities and responsibilities of the post holder include: </w:t>
      </w:r>
    </w:p>
    <w:p w14:paraId="7F997774"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3D8898EC" w14:textId="226B20E4"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overseeing the transformation of London’s digital system by harnessing innovative technologies and </w:t>
      </w:r>
      <w:proofErr w:type="spellStart"/>
      <w:r w:rsidRPr="001F1746">
        <w:rPr>
          <w:rFonts w:ascii="Arial" w:hAnsi="Arial" w:cs="Arial"/>
          <w:color w:val="000000"/>
          <w:sz w:val="22"/>
          <w:szCs w:val="22"/>
        </w:rPr>
        <w:t>mobilising</w:t>
      </w:r>
      <w:proofErr w:type="spellEnd"/>
      <w:r w:rsidRPr="001F1746">
        <w:rPr>
          <w:rFonts w:ascii="Arial" w:hAnsi="Arial" w:cs="Arial"/>
          <w:color w:val="000000"/>
          <w:sz w:val="22"/>
          <w:szCs w:val="22"/>
        </w:rPr>
        <w:t xml:space="preserve"> online consultation models to simplify patient access to the most appropriate clinical care </w:t>
      </w:r>
      <w:proofErr w:type="gramStart"/>
      <w:r w:rsidRPr="001F1746">
        <w:rPr>
          <w:rFonts w:ascii="Arial" w:hAnsi="Arial" w:cs="Arial"/>
          <w:color w:val="000000"/>
          <w:sz w:val="22"/>
          <w:szCs w:val="22"/>
        </w:rPr>
        <w:t>settings</w:t>
      </w:r>
      <w:proofErr w:type="gramEnd"/>
    </w:p>
    <w:p w14:paraId="0B6E0A4F"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3C5F7245" w14:textId="02D9A100"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lead on delivering online consultation across the CCG/STP ensuring they are planned, managed and evaluated in a timely and effective way to ensure high quality of delivery across the </w:t>
      </w:r>
      <w:proofErr w:type="gramStart"/>
      <w:r w:rsidRPr="001F1746">
        <w:rPr>
          <w:rFonts w:ascii="Arial" w:hAnsi="Arial" w:cs="Arial"/>
          <w:color w:val="000000"/>
          <w:sz w:val="22"/>
          <w:szCs w:val="22"/>
        </w:rPr>
        <w:t>portfolio</w:t>
      </w:r>
      <w:proofErr w:type="gramEnd"/>
    </w:p>
    <w:p w14:paraId="058F9F08" w14:textId="77777777" w:rsidR="001F1746" w:rsidRPr="001F1746" w:rsidRDefault="001F1746" w:rsidP="001F1746">
      <w:pPr>
        <w:pStyle w:val="ListParagraph"/>
        <w:rPr>
          <w:rFonts w:ascii="Arial" w:hAnsi="Arial" w:cs="Arial"/>
          <w:color w:val="000000"/>
          <w:sz w:val="22"/>
          <w:szCs w:val="22"/>
        </w:rPr>
      </w:pPr>
    </w:p>
    <w:p w14:paraId="475AE853" w14:textId="77777777" w:rsidR="001F1746" w:rsidRPr="001F1746" w:rsidRDefault="001F1746" w:rsidP="001F1746">
      <w:pPr>
        <w:spacing w:after="160" w:line="254" w:lineRule="auto"/>
        <w:rPr>
          <w:rFonts w:ascii="Arial" w:hAnsi="Arial" w:cs="Arial"/>
          <w:color w:val="000000"/>
          <w:sz w:val="22"/>
          <w:szCs w:val="22"/>
        </w:rPr>
      </w:pPr>
    </w:p>
    <w:p w14:paraId="34AFA76B" w14:textId="7FE48A89"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lastRenderedPageBreak/>
        <w:t>continuously support online consultation uptake within the local landscape, by providing patients with consistency across the NWL footprint</w:t>
      </w:r>
    </w:p>
    <w:p w14:paraId="4C3F19EA"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51B6925B" w14:textId="7DA3B116"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take responsible for identifying and reporting on risks and issues, planning and executing mitigating actions to resolve, where </w:t>
      </w:r>
      <w:proofErr w:type="gramStart"/>
      <w:r w:rsidRPr="001F1746">
        <w:rPr>
          <w:rFonts w:ascii="Arial" w:hAnsi="Arial" w:cs="Arial"/>
          <w:color w:val="000000"/>
          <w:sz w:val="22"/>
          <w:szCs w:val="22"/>
        </w:rPr>
        <w:t>required</w:t>
      </w:r>
      <w:proofErr w:type="gramEnd"/>
    </w:p>
    <w:p w14:paraId="67234BEE" w14:textId="77777777" w:rsidR="001F1746" w:rsidRPr="001F1746" w:rsidRDefault="001F1746" w:rsidP="001F1746">
      <w:pPr>
        <w:pStyle w:val="ListParagraph"/>
        <w:rPr>
          <w:rFonts w:ascii="Arial" w:hAnsi="Arial" w:cs="Arial"/>
          <w:color w:val="000000"/>
          <w:sz w:val="22"/>
          <w:szCs w:val="22"/>
        </w:rPr>
      </w:pPr>
    </w:p>
    <w:p w14:paraId="641988C5" w14:textId="0D71FF95"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take responsibility for the accuracy, reliability and appropriateness of data, ensuring quality decisions using evidential </w:t>
      </w:r>
      <w:proofErr w:type="gramStart"/>
      <w:r w:rsidRPr="001F1746">
        <w:rPr>
          <w:rFonts w:ascii="Arial" w:hAnsi="Arial" w:cs="Arial"/>
          <w:color w:val="000000"/>
          <w:sz w:val="22"/>
          <w:szCs w:val="22"/>
        </w:rPr>
        <w:t>backin</w:t>
      </w:r>
      <w:r w:rsidR="001A1092">
        <w:rPr>
          <w:rFonts w:ascii="Arial" w:hAnsi="Arial" w:cs="Arial"/>
          <w:color w:val="000000"/>
          <w:sz w:val="22"/>
          <w:szCs w:val="22"/>
        </w:rPr>
        <w:t>g</w:t>
      </w:r>
      <w:proofErr w:type="gramEnd"/>
    </w:p>
    <w:p w14:paraId="39CED597" w14:textId="77777777" w:rsidR="001F1746" w:rsidRPr="001F1746" w:rsidRDefault="001F1746" w:rsidP="001F1746">
      <w:pPr>
        <w:pStyle w:val="ListParagraph"/>
        <w:rPr>
          <w:rFonts w:ascii="Arial" w:hAnsi="Arial" w:cs="Arial"/>
          <w:color w:val="000000"/>
          <w:sz w:val="22"/>
          <w:szCs w:val="22"/>
        </w:rPr>
      </w:pPr>
    </w:p>
    <w:p w14:paraId="42A0D3FE" w14:textId="69BFE1CE"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lead on the analysis and reporting of specific target areas as agreed by </w:t>
      </w:r>
      <w:proofErr w:type="spellStart"/>
      <w:r w:rsidRPr="001F1746">
        <w:rPr>
          <w:rFonts w:ascii="Arial" w:hAnsi="Arial" w:cs="Arial"/>
          <w:color w:val="000000"/>
          <w:sz w:val="22"/>
          <w:szCs w:val="22"/>
        </w:rPr>
        <w:t>programme</w:t>
      </w:r>
      <w:proofErr w:type="spellEnd"/>
      <w:r w:rsidRPr="001F1746">
        <w:rPr>
          <w:rFonts w:ascii="Arial" w:hAnsi="Arial" w:cs="Arial"/>
          <w:color w:val="000000"/>
          <w:sz w:val="22"/>
          <w:szCs w:val="22"/>
        </w:rPr>
        <w:t xml:space="preserve"> </w:t>
      </w:r>
      <w:proofErr w:type="gramStart"/>
      <w:r w:rsidRPr="001F1746">
        <w:rPr>
          <w:rFonts w:ascii="Arial" w:hAnsi="Arial" w:cs="Arial"/>
          <w:color w:val="000000"/>
          <w:sz w:val="22"/>
          <w:szCs w:val="22"/>
        </w:rPr>
        <w:t>governance</w:t>
      </w:r>
      <w:proofErr w:type="gramEnd"/>
    </w:p>
    <w:p w14:paraId="30E34A22" w14:textId="77777777" w:rsidR="001F1746" w:rsidRPr="001F1746" w:rsidRDefault="001F1746" w:rsidP="001F1746">
      <w:pPr>
        <w:pStyle w:val="ListParagraph"/>
        <w:rPr>
          <w:rFonts w:ascii="Arial" w:hAnsi="Arial" w:cs="Arial"/>
          <w:color w:val="000000"/>
          <w:sz w:val="22"/>
          <w:szCs w:val="22"/>
        </w:rPr>
      </w:pPr>
    </w:p>
    <w:p w14:paraId="2EF19CBA" w14:textId="6966A8EB"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supporting the </w:t>
      </w:r>
      <w:proofErr w:type="spellStart"/>
      <w:r w:rsidRPr="001F1746">
        <w:rPr>
          <w:rFonts w:ascii="Arial" w:hAnsi="Arial" w:cs="Arial"/>
          <w:color w:val="000000"/>
          <w:sz w:val="22"/>
          <w:szCs w:val="22"/>
        </w:rPr>
        <w:t>Programme</w:t>
      </w:r>
      <w:proofErr w:type="spellEnd"/>
      <w:r w:rsidRPr="001F1746">
        <w:rPr>
          <w:rFonts w:ascii="Arial" w:hAnsi="Arial" w:cs="Arial"/>
          <w:color w:val="000000"/>
          <w:sz w:val="22"/>
          <w:szCs w:val="22"/>
        </w:rPr>
        <w:t xml:space="preserve"> Manager and Director of </w:t>
      </w:r>
      <w:proofErr w:type="spellStart"/>
      <w:r w:rsidRPr="001F1746">
        <w:rPr>
          <w:rFonts w:ascii="Arial" w:hAnsi="Arial" w:cs="Arial"/>
          <w:color w:val="000000"/>
          <w:sz w:val="22"/>
          <w:szCs w:val="22"/>
        </w:rPr>
        <w:t>Programmes</w:t>
      </w:r>
      <w:proofErr w:type="spellEnd"/>
      <w:r w:rsidRPr="001F1746">
        <w:rPr>
          <w:rFonts w:ascii="Arial" w:hAnsi="Arial" w:cs="Arial"/>
          <w:color w:val="000000"/>
          <w:sz w:val="22"/>
          <w:szCs w:val="22"/>
        </w:rPr>
        <w:t xml:space="preserve"> in the production of strategic reports and briefings for the project’s Senior Responsible Officer, Clinical Lead, London Transformation Group, CCGs, NHS England (London), and other stakeholders as appropriate</w:t>
      </w:r>
    </w:p>
    <w:p w14:paraId="08C2EE99" w14:textId="77777777" w:rsidR="001F1746" w:rsidRPr="001F1746" w:rsidRDefault="001F1746" w:rsidP="001F1746">
      <w:pPr>
        <w:pStyle w:val="ListParagraph"/>
        <w:rPr>
          <w:rFonts w:ascii="Arial" w:hAnsi="Arial" w:cs="Arial"/>
          <w:color w:val="000000"/>
          <w:sz w:val="22"/>
          <w:szCs w:val="22"/>
        </w:rPr>
      </w:pPr>
    </w:p>
    <w:p w14:paraId="0616632A" w14:textId="3CAE0E64"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assisting the </w:t>
      </w:r>
      <w:proofErr w:type="spellStart"/>
      <w:r w:rsidRPr="001F1746">
        <w:rPr>
          <w:rFonts w:ascii="Arial" w:hAnsi="Arial" w:cs="Arial"/>
          <w:color w:val="000000"/>
          <w:sz w:val="22"/>
          <w:szCs w:val="22"/>
        </w:rPr>
        <w:t>Programme</w:t>
      </w:r>
      <w:proofErr w:type="spellEnd"/>
      <w:r w:rsidRPr="001F1746">
        <w:rPr>
          <w:rFonts w:ascii="Arial" w:hAnsi="Arial" w:cs="Arial"/>
          <w:color w:val="000000"/>
          <w:sz w:val="22"/>
          <w:szCs w:val="22"/>
        </w:rPr>
        <w:t xml:space="preserve"> Manager and Director of </w:t>
      </w:r>
      <w:proofErr w:type="spellStart"/>
      <w:r w:rsidRPr="001F1746">
        <w:rPr>
          <w:rFonts w:ascii="Arial" w:hAnsi="Arial" w:cs="Arial"/>
          <w:color w:val="000000"/>
          <w:sz w:val="22"/>
          <w:szCs w:val="22"/>
        </w:rPr>
        <w:t>Programmes</w:t>
      </w:r>
      <w:proofErr w:type="spellEnd"/>
      <w:r w:rsidRPr="001F1746">
        <w:rPr>
          <w:rFonts w:ascii="Arial" w:hAnsi="Arial" w:cs="Arial"/>
          <w:color w:val="000000"/>
          <w:sz w:val="22"/>
          <w:szCs w:val="22"/>
        </w:rPr>
        <w:t xml:space="preserve"> in the development of the team and the setting of its strategic direction, identifying future opportunities for pan-London projects as they arise</w:t>
      </w:r>
    </w:p>
    <w:p w14:paraId="2CB3C224" w14:textId="77777777" w:rsidR="001F1746" w:rsidRPr="001F1746" w:rsidRDefault="001F1746" w:rsidP="001F1746">
      <w:pPr>
        <w:pStyle w:val="ListParagraph"/>
        <w:rPr>
          <w:rFonts w:ascii="Arial" w:hAnsi="Arial" w:cs="Arial"/>
          <w:color w:val="000000"/>
          <w:sz w:val="22"/>
          <w:szCs w:val="22"/>
        </w:rPr>
      </w:pPr>
    </w:p>
    <w:p w14:paraId="23E702B3" w14:textId="11B5A0BF"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as and where agree, </w:t>
      </w:r>
      <w:proofErr w:type="spellStart"/>
      <w:r w:rsidRPr="001F1746">
        <w:rPr>
          <w:rFonts w:ascii="Arial" w:hAnsi="Arial" w:cs="Arial"/>
          <w:color w:val="000000"/>
          <w:sz w:val="22"/>
          <w:szCs w:val="22"/>
        </w:rPr>
        <w:t>deputising</w:t>
      </w:r>
      <w:proofErr w:type="spellEnd"/>
      <w:r w:rsidRPr="001F1746">
        <w:rPr>
          <w:rFonts w:ascii="Arial" w:hAnsi="Arial" w:cs="Arial"/>
          <w:color w:val="000000"/>
          <w:sz w:val="22"/>
          <w:szCs w:val="22"/>
        </w:rPr>
        <w:t xml:space="preserve"> for the </w:t>
      </w:r>
      <w:proofErr w:type="spellStart"/>
      <w:r w:rsidRPr="001F1746">
        <w:rPr>
          <w:rFonts w:ascii="Arial" w:hAnsi="Arial" w:cs="Arial"/>
          <w:color w:val="000000"/>
          <w:sz w:val="22"/>
          <w:szCs w:val="22"/>
        </w:rPr>
        <w:t>Programme</w:t>
      </w:r>
      <w:proofErr w:type="spellEnd"/>
      <w:r w:rsidRPr="001F1746">
        <w:rPr>
          <w:rFonts w:ascii="Arial" w:hAnsi="Arial" w:cs="Arial"/>
          <w:color w:val="000000"/>
          <w:sz w:val="22"/>
          <w:szCs w:val="22"/>
        </w:rPr>
        <w:t xml:space="preserve"> Manager to ensure high quality of delivery across their portfolio of projects during </w:t>
      </w:r>
      <w:proofErr w:type="gramStart"/>
      <w:r w:rsidRPr="001F1746">
        <w:rPr>
          <w:rFonts w:ascii="Arial" w:hAnsi="Arial" w:cs="Arial"/>
          <w:color w:val="000000"/>
          <w:sz w:val="22"/>
          <w:szCs w:val="22"/>
        </w:rPr>
        <w:t>absence</w:t>
      </w:r>
      <w:proofErr w:type="gramEnd"/>
      <w:r w:rsidRPr="001F1746">
        <w:rPr>
          <w:rFonts w:ascii="Arial" w:hAnsi="Arial" w:cs="Arial"/>
          <w:color w:val="000000"/>
          <w:sz w:val="22"/>
          <w:szCs w:val="22"/>
        </w:rPr>
        <w:t xml:space="preserve"> </w:t>
      </w:r>
    </w:p>
    <w:p w14:paraId="188EF997" w14:textId="77777777" w:rsidR="001F1746" w:rsidRPr="001F1746" w:rsidRDefault="001F1746" w:rsidP="001F1746">
      <w:pPr>
        <w:pStyle w:val="ListParagraph"/>
        <w:rPr>
          <w:rFonts w:ascii="Arial" w:hAnsi="Arial" w:cs="Arial"/>
          <w:color w:val="000000"/>
          <w:sz w:val="22"/>
          <w:szCs w:val="22"/>
        </w:rPr>
      </w:pPr>
    </w:p>
    <w:p w14:paraId="705F4898" w14:textId="59E3C2D1"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producing &amp; managing project plans, RAID Logs and roll-out schedules for all allocated projects to ensure milestones are met within agreed </w:t>
      </w:r>
      <w:proofErr w:type="gramStart"/>
      <w:r w:rsidRPr="001F1746">
        <w:rPr>
          <w:rFonts w:ascii="Arial" w:hAnsi="Arial" w:cs="Arial"/>
          <w:color w:val="000000"/>
          <w:sz w:val="22"/>
          <w:szCs w:val="22"/>
        </w:rPr>
        <w:t>timescales</w:t>
      </w:r>
      <w:proofErr w:type="gramEnd"/>
    </w:p>
    <w:p w14:paraId="29C871ED" w14:textId="77777777" w:rsidR="001F1746" w:rsidRPr="001F1746" w:rsidRDefault="001F1746" w:rsidP="001F1746">
      <w:pPr>
        <w:pStyle w:val="ListParagraph"/>
        <w:rPr>
          <w:rFonts w:ascii="Arial" w:hAnsi="Arial" w:cs="Arial"/>
          <w:color w:val="000000"/>
          <w:sz w:val="22"/>
          <w:szCs w:val="22"/>
        </w:rPr>
      </w:pPr>
    </w:p>
    <w:p w14:paraId="1270D892" w14:textId="41685077"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submitting accurate monthly or weekly project highlight reports, clearly highlighting progress and any blockers</w:t>
      </w:r>
    </w:p>
    <w:p w14:paraId="3C110D7E" w14:textId="77777777" w:rsidR="001F1746" w:rsidRPr="001F1746" w:rsidRDefault="001F1746" w:rsidP="001F1746">
      <w:pPr>
        <w:pStyle w:val="ListParagraph"/>
        <w:rPr>
          <w:rFonts w:ascii="Arial" w:hAnsi="Arial" w:cs="Arial"/>
          <w:color w:val="000000"/>
          <w:sz w:val="22"/>
          <w:szCs w:val="22"/>
        </w:rPr>
      </w:pPr>
    </w:p>
    <w:p w14:paraId="0E311B81" w14:textId="65C87B74"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update Finance department with all new account information and f</w:t>
      </w:r>
      <w:r w:rsidR="001A1092">
        <w:rPr>
          <w:rFonts w:ascii="Arial" w:hAnsi="Arial" w:cs="Arial"/>
          <w:color w:val="000000"/>
          <w:sz w:val="22"/>
          <w:szCs w:val="22"/>
        </w:rPr>
        <w:t>i</w:t>
      </w:r>
      <w:r w:rsidRPr="001F1746">
        <w:rPr>
          <w:rFonts w:ascii="Arial" w:hAnsi="Arial" w:cs="Arial"/>
          <w:color w:val="000000"/>
          <w:sz w:val="22"/>
          <w:szCs w:val="22"/>
        </w:rPr>
        <w:t xml:space="preserve">nance related decisions, seeking permissions as per previously agreed tolerance </w:t>
      </w:r>
      <w:proofErr w:type="gramStart"/>
      <w:r w:rsidRPr="001F1746">
        <w:rPr>
          <w:rFonts w:ascii="Arial" w:hAnsi="Arial" w:cs="Arial"/>
          <w:color w:val="000000"/>
          <w:sz w:val="22"/>
          <w:szCs w:val="22"/>
        </w:rPr>
        <w:t>thresholds</w:t>
      </w:r>
      <w:proofErr w:type="gramEnd"/>
    </w:p>
    <w:p w14:paraId="7B5A77BF" w14:textId="77777777" w:rsidR="001F1746" w:rsidRPr="001F1746" w:rsidRDefault="001F1746" w:rsidP="001F1746">
      <w:pPr>
        <w:pStyle w:val="ListParagraph"/>
        <w:rPr>
          <w:rFonts w:ascii="Arial" w:hAnsi="Arial" w:cs="Arial"/>
          <w:color w:val="000000"/>
          <w:sz w:val="22"/>
          <w:szCs w:val="22"/>
        </w:rPr>
      </w:pPr>
    </w:p>
    <w:p w14:paraId="0CF8DBC3" w14:textId="5734EE0D"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devise and distribute work packages to implementation </w:t>
      </w:r>
      <w:proofErr w:type="gramStart"/>
      <w:r w:rsidRPr="001F1746">
        <w:rPr>
          <w:rFonts w:ascii="Arial" w:hAnsi="Arial" w:cs="Arial"/>
          <w:color w:val="000000"/>
          <w:sz w:val="22"/>
          <w:szCs w:val="22"/>
        </w:rPr>
        <w:t>consultants</w:t>
      </w:r>
      <w:proofErr w:type="gramEnd"/>
    </w:p>
    <w:p w14:paraId="645F4899" w14:textId="77777777" w:rsidR="001F1746" w:rsidRPr="001F1746" w:rsidRDefault="001F1746" w:rsidP="001F1746">
      <w:pPr>
        <w:pStyle w:val="ListParagraph"/>
        <w:rPr>
          <w:rFonts w:ascii="Arial" w:hAnsi="Arial" w:cs="Arial"/>
          <w:color w:val="000000"/>
          <w:sz w:val="22"/>
          <w:szCs w:val="22"/>
        </w:rPr>
      </w:pPr>
    </w:p>
    <w:p w14:paraId="42138EA6" w14:textId="249D4B8E"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attending all project update and Board meetings where required</w:t>
      </w:r>
    </w:p>
    <w:p w14:paraId="3D0CC515" w14:textId="77777777" w:rsidR="001F1746" w:rsidRPr="001F1746" w:rsidRDefault="001F1746" w:rsidP="001F1746">
      <w:pPr>
        <w:pStyle w:val="ListParagraph"/>
        <w:rPr>
          <w:rFonts w:ascii="Arial" w:hAnsi="Arial" w:cs="Arial"/>
          <w:color w:val="000000"/>
          <w:sz w:val="22"/>
          <w:szCs w:val="22"/>
        </w:rPr>
      </w:pPr>
    </w:p>
    <w:p w14:paraId="035442BC" w14:textId="64C703C2"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understanding and input </w:t>
      </w:r>
      <w:proofErr w:type="gramStart"/>
      <w:r w:rsidRPr="001F1746">
        <w:rPr>
          <w:rFonts w:ascii="Arial" w:hAnsi="Arial" w:cs="Arial"/>
          <w:color w:val="000000"/>
          <w:sz w:val="22"/>
          <w:szCs w:val="22"/>
        </w:rPr>
        <w:t>in to</w:t>
      </w:r>
      <w:proofErr w:type="gramEnd"/>
      <w:r w:rsidRPr="001F1746">
        <w:rPr>
          <w:rFonts w:ascii="Arial" w:hAnsi="Arial" w:cs="Arial"/>
          <w:color w:val="000000"/>
          <w:sz w:val="22"/>
          <w:szCs w:val="22"/>
        </w:rPr>
        <w:t xml:space="preserve"> the full project life cycle and tender process (Handover from pre-sales to project inception through to closure and BAU); and</w:t>
      </w:r>
    </w:p>
    <w:p w14:paraId="017456D2" w14:textId="77777777" w:rsidR="001F1746" w:rsidRPr="001F1746" w:rsidRDefault="001F1746" w:rsidP="001F1746">
      <w:pPr>
        <w:pStyle w:val="ListParagraph"/>
        <w:rPr>
          <w:rFonts w:ascii="Arial" w:hAnsi="Arial" w:cs="Arial"/>
          <w:color w:val="000000"/>
          <w:sz w:val="22"/>
          <w:szCs w:val="22"/>
        </w:rPr>
      </w:pPr>
    </w:p>
    <w:p w14:paraId="5290E443" w14:textId="43761BC8"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pro-actively monitor project progress using standardized methodology to identify issues and risks and take pre-emptive action to mitigate.</w:t>
      </w:r>
    </w:p>
    <w:p w14:paraId="23537902" w14:textId="77777777" w:rsidR="001F1746" w:rsidRPr="001F1746" w:rsidRDefault="001F1746" w:rsidP="001F1746">
      <w:pPr>
        <w:pStyle w:val="ListParagraph"/>
        <w:rPr>
          <w:rFonts w:ascii="Arial" w:hAnsi="Arial" w:cs="Arial"/>
          <w:color w:val="000000"/>
          <w:sz w:val="22"/>
          <w:szCs w:val="22"/>
        </w:rPr>
      </w:pPr>
    </w:p>
    <w:p w14:paraId="1B91C080" w14:textId="7E33E379"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Build and manage relationships with CCGs and GPs, understanding the nuances in how different areas operate. </w:t>
      </w:r>
    </w:p>
    <w:p w14:paraId="563E5197" w14:textId="77777777" w:rsidR="001F1746" w:rsidRPr="001F1746" w:rsidRDefault="001F1746" w:rsidP="001F1746">
      <w:pPr>
        <w:pStyle w:val="ListParagraph"/>
        <w:rPr>
          <w:rFonts w:ascii="Arial" w:hAnsi="Arial" w:cs="Arial"/>
          <w:color w:val="000000"/>
          <w:sz w:val="22"/>
          <w:szCs w:val="22"/>
        </w:rPr>
      </w:pPr>
    </w:p>
    <w:p w14:paraId="4192B708" w14:textId="12BC9DA1"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Developing specifications for new technologies, working with GPs and patients to ensure that meet the needs of the local patient </w:t>
      </w:r>
      <w:proofErr w:type="gramStart"/>
      <w:r w:rsidRPr="001F1746">
        <w:rPr>
          <w:rFonts w:ascii="Arial" w:hAnsi="Arial" w:cs="Arial"/>
          <w:color w:val="000000"/>
          <w:sz w:val="22"/>
          <w:szCs w:val="22"/>
        </w:rPr>
        <w:t>population</w:t>
      </w:r>
      <w:proofErr w:type="gramEnd"/>
      <w:r w:rsidRPr="001F1746">
        <w:rPr>
          <w:rFonts w:ascii="Arial" w:hAnsi="Arial" w:cs="Arial"/>
          <w:color w:val="000000"/>
          <w:sz w:val="22"/>
          <w:szCs w:val="22"/>
        </w:rPr>
        <w:t xml:space="preserve"> </w:t>
      </w:r>
    </w:p>
    <w:p w14:paraId="06D68D90" w14:textId="77777777" w:rsidR="001F1746" w:rsidRPr="001F1746" w:rsidRDefault="001F1746" w:rsidP="001F1746">
      <w:pPr>
        <w:pStyle w:val="ListParagraph"/>
        <w:rPr>
          <w:rFonts w:ascii="Arial" w:hAnsi="Arial" w:cs="Arial"/>
          <w:color w:val="000000"/>
          <w:sz w:val="22"/>
          <w:szCs w:val="22"/>
        </w:rPr>
      </w:pPr>
    </w:p>
    <w:p w14:paraId="34848127" w14:textId="77777777" w:rsidR="001F1746" w:rsidRP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Develop patient networks across NWL and run a series of </w:t>
      </w:r>
      <w:proofErr w:type="gramStart"/>
      <w:r w:rsidRPr="001F1746">
        <w:rPr>
          <w:rFonts w:ascii="Arial" w:hAnsi="Arial" w:cs="Arial"/>
          <w:color w:val="000000"/>
          <w:sz w:val="22"/>
          <w:szCs w:val="22"/>
        </w:rPr>
        <w:t>patients</w:t>
      </w:r>
      <w:proofErr w:type="gramEnd"/>
      <w:r w:rsidRPr="001F1746">
        <w:rPr>
          <w:rFonts w:ascii="Arial" w:hAnsi="Arial" w:cs="Arial"/>
          <w:color w:val="000000"/>
          <w:sz w:val="22"/>
          <w:szCs w:val="22"/>
        </w:rPr>
        <w:t xml:space="preserve"> workshops to understand how digital access could be improved to be more inclusive to all patient groups. </w:t>
      </w:r>
    </w:p>
    <w:p w14:paraId="5A5B8770" w14:textId="374C527B"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lastRenderedPageBreak/>
        <w:t xml:space="preserve">Supervise the Digital Citizens project, understanding the importance of improving patient literacy through a local online training </w:t>
      </w:r>
      <w:proofErr w:type="spellStart"/>
      <w:r w:rsidRPr="001F1746">
        <w:rPr>
          <w:rFonts w:ascii="Arial" w:hAnsi="Arial" w:cs="Arial"/>
          <w:color w:val="000000"/>
          <w:sz w:val="22"/>
          <w:szCs w:val="22"/>
        </w:rPr>
        <w:t>programme</w:t>
      </w:r>
      <w:proofErr w:type="spellEnd"/>
      <w:r w:rsidRPr="001F1746">
        <w:rPr>
          <w:rFonts w:ascii="Arial" w:hAnsi="Arial" w:cs="Arial"/>
          <w:color w:val="000000"/>
          <w:sz w:val="22"/>
          <w:szCs w:val="22"/>
        </w:rPr>
        <w:t xml:space="preserve">. </w:t>
      </w:r>
    </w:p>
    <w:p w14:paraId="4C8EDE34" w14:textId="77777777" w:rsidR="001F1746" w:rsidRDefault="001F1746" w:rsidP="001F1746">
      <w:pPr>
        <w:pStyle w:val="ListParagraph"/>
        <w:spacing w:after="160" w:line="254" w:lineRule="auto"/>
        <w:ind w:left="142"/>
        <w:rPr>
          <w:rFonts w:ascii="Arial" w:hAnsi="Arial" w:cs="Arial"/>
          <w:color w:val="000000"/>
          <w:sz w:val="22"/>
          <w:szCs w:val="22"/>
        </w:rPr>
      </w:pPr>
    </w:p>
    <w:p w14:paraId="0467BE77" w14:textId="1FEF4BC8"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Lead Digital Citizen team meetings and develop a culture of open and supportive </w:t>
      </w:r>
      <w:proofErr w:type="gramStart"/>
      <w:r w:rsidRPr="001F1746">
        <w:rPr>
          <w:rFonts w:ascii="Arial" w:hAnsi="Arial" w:cs="Arial"/>
          <w:color w:val="000000"/>
          <w:sz w:val="22"/>
          <w:szCs w:val="22"/>
        </w:rPr>
        <w:t>communication</w:t>
      </w:r>
      <w:proofErr w:type="gramEnd"/>
    </w:p>
    <w:p w14:paraId="04F8DF62" w14:textId="77777777" w:rsidR="001F1746" w:rsidRPr="001F1746" w:rsidRDefault="001F1746" w:rsidP="001F1746">
      <w:pPr>
        <w:pStyle w:val="ListParagraph"/>
        <w:rPr>
          <w:rFonts w:ascii="Arial" w:hAnsi="Arial" w:cs="Arial"/>
          <w:color w:val="000000"/>
          <w:sz w:val="22"/>
          <w:szCs w:val="22"/>
        </w:rPr>
      </w:pPr>
    </w:p>
    <w:p w14:paraId="1B02887D" w14:textId="0352A173"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Share retrospective learning with the Digital First team – from good practice to areas of </w:t>
      </w:r>
      <w:proofErr w:type="gramStart"/>
      <w:r w:rsidRPr="001F1746">
        <w:rPr>
          <w:rFonts w:ascii="Arial" w:hAnsi="Arial" w:cs="Arial"/>
          <w:color w:val="000000"/>
          <w:sz w:val="22"/>
          <w:szCs w:val="22"/>
        </w:rPr>
        <w:t>improvement</w:t>
      </w:r>
      <w:proofErr w:type="gramEnd"/>
      <w:r w:rsidRPr="001F1746">
        <w:rPr>
          <w:rFonts w:ascii="Arial" w:hAnsi="Arial" w:cs="Arial"/>
          <w:color w:val="000000"/>
          <w:sz w:val="22"/>
          <w:szCs w:val="22"/>
        </w:rPr>
        <w:t xml:space="preserve"> </w:t>
      </w:r>
    </w:p>
    <w:p w14:paraId="23923B41" w14:textId="77777777" w:rsidR="001F1746" w:rsidRPr="001F1746" w:rsidRDefault="001F1746" w:rsidP="001F1746">
      <w:pPr>
        <w:pStyle w:val="ListParagraph"/>
        <w:rPr>
          <w:rFonts w:ascii="Arial" w:hAnsi="Arial" w:cs="Arial"/>
          <w:color w:val="000000"/>
          <w:sz w:val="22"/>
          <w:szCs w:val="22"/>
        </w:rPr>
      </w:pPr>
    </w:p>
    <w:p w14:paraId="1408758C"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4B3AF229" w14:textId="77777777" w:rsidR="001F1746" w:rsidRPr="001F1746" w:rsidRDefault="001F1746" w:rsidP="001F1746">
      <w:pPr>
        <w:ind w:hanging="284"/>
        <w:rPr>
          <w:rFonts w:ascii="Arial" w:hAnsi="Arial" w:cs="Arial"/>
          <w:b/>
          <w:bCs/>
          <w:color w:val="2F5496" w:themeColor="accent1" w:themeShade="BF"/>
          <w:sz w:val="22"/>
          <w:szCs w:val="22"/>
        </w:rPr>
      </w:pPr>
      <w:r w:rsidRPr="001F1746">
        <w:rPr>
          <w:rFonts w:ascii="Arial" w:hAnsi="Arial" w:cs="Arial"/>
          <w:b/>
          <w:bCs/>
          <w:color w:val="2F5496" w:themeColor="accent1" w:themeShade="BF"/>
          <w:sz w:val="22"/>
          <w:szCs w:val="22"/>
        </w:rPr>
        <w:t xml:space="preserve">Planning, </w:t>
      </w:r>
      <w:proofErr w:type="gramStart"/>
      <w:r w:rsidRPr="001F1746">
        <w:rPr>
          <w:rFonts w:ascii="Arial" w:hAnsi="Arial" w:cs="Arial"/>
          <w:b/>
          <w:bCs/>
          <w:color w:val="2F5496" w:themeColor="accent1" w:themeShade="BF"/>
          <w:sz w:val="22"/>
          <w:szCs w:val="22"/>
        </w:rPr>
        <w:t>policy</w:t>
      </w:r>
      <w:proofErr w:type="gramEnd"/>
      <w:r w:rsidRPr="001F1746">
        <w:rPr>
          <w:rFonts w:ascii="Arial" w:hAnsi="Arial" w:cs="Arial"/>
          <w:b/>
          <w:bCs/>
          <w:color w:val="2F5496" w:themeColor="accent1" w:themeShade="BF"/>
          <w:sz w:val="22"/>
          <w:szCs w:val="22"/>
        </w:rPr>
        <w:t xml:space="preserve"> and service development</w:t>
      </w:r>
    </w:p>
    <w:p w14:paraId="2F68E510" w14:textId="77777777" w:rsidR="001F1746" w:rsidRPr="001F1746" w:rsidRDefault="001F1746" w:rsidP="001F1746">
      <w:pPr>
        <w:ind w:hanging="284"/>
        <w:rPr>
          <w:rFonts w:ascii="Arial" w:hAnsi="Arial" w:cs="Arial"/>
          <w:b/>
          <w:bCs/>
          <w:color w:val="2F5496" w:themeColor="accent1" w:themeShade="BF"/>
          <w:sz w:val="22"/>
          <w:szCs w:val="22"/>
        </w:rPr>
      </w:pPr>
    </w:p>
    <w:p w14:paraId="66286C4E" w14:textId="67ED64AF"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responsible for the delivery of Online Consultations projects within a </w:t>
      </w:r>
      <w:proofErr w:type="spellStart"/>
      <w:r w:rsidRPr="001F1746">
        <w:rPr>
          <w:rFonts w:ascii="Arial" w:hAnsi="Arial" w:cs="Arial"/>
          <w:color w:val="000000"/>
          <w:sz w:val="22"/>
          <w:szCs w:val="22"/>
        </w:rPr>
        <w:t>programme</w:t>
      </w:r>
      <w:proofErr w:type="spellEnd"/>
      <w:r w:rsidRPr="001F1746">
        <w:rPr>
          <w:rFonts w:ascii="Arial" w:hAnsi="Arial" w:cs="Arial"/>
          <w:color w:val="000000"/>
          <w:sz w:val="22"/>
          <w:szCs w:val="22"/>
        </w:rPr>
        <w:t xml:space="preserve"> of NWL STP and report on the progress of the project to key groups such as the </w:t>
      </w:r>
      <w:proofErr w:type="spellStart"/>
      <w:r w:rsidRPr="001F1746">
        <w:rPr>
          <w:rFonts w:ascii="Arial" w:hAnsi="Arial" w:cs="Arial"/>
          <w:color w:val="000000"/>
          <w:sz w:val="22"/>
          <w:szCs w:val="22"/>
        </w:rPr>
        <w:t>Programme</w:t>
      </w:r>
      <w:proofErr w:type="spellEnd"/>
      <w:r w:rsidRPr="001F1746">
        <w:rPr>
          <w:rFonts w:ascii="Arial" w:hAnsi="Arial" w:cs="Arial"/>
          <w:color w:val="000000"/>
          <w:sz w:val="22"/>
          <w:szCs w:val="22"/>
        </w:rPr>
        <w:t xml:space="preserve"> Board</w:t>
      </w:r>
    </w:p>
    <w:p w14:paraId="193C7880"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37CFCFD7" w14:textId="3FE781B2"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to ensure consistency and minimum standards within online consultation to deliver improved patient </w:t>
      </w:r>
      <w:proofErr w:type="gramStart"/>
      <w:r w:rsidRPr="001F1746">
        <w:rPr>
          <w:rFonts w:ascii="Arial" w:hAnsi="Arial" w:cs="Arial"/>
          <w:color w:val="000000"/>
          <w:sz w:val="22"/>
          <w:szCs w:val="22"/>
        </w:rPr>
        <w:t>experience</w:t>
      </w:r>
      <w:proofErr w:type="gramEnd"/>
    </w:p>
    <w:p w14:paraId="297B7EE7" w14:textId="77777777" w:rsidR="001F1746" w:rsidRPr="001F1746" w:rsidRDefault="001F1746" w:rsidP="001F1746">
      <w:pPr>
        <w:pStyle w:val="ListParagraph"/>
        <w:rPr>
          <w:rFonts w:ascii="Arial" w:hAnsi="Arial" w:cs="Arial"/>
          <w:color w:val="000000"/>
          <w:sz w:val="22"/>
          <w:szCs w:val="22"/>
        </w:rPr>
      </w:pPr>
    </w:p>
    <w:p w14:paraId="3A654D56" w14:textId="73EC69BD"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accountable for strategic planning and delivering projects against set objectives, within agreed timeframes and achieving quality </w:t>
      </w:r>
      <w:proofErr w:type="gramStart"/>
      <w:r w:rsidRPr="001F1746">
        <w:rPr>
          <w:rFonts w:ascii="Arial" w:hAnsi="Arial" w:cs="Arial"/>
          <w:color w:val="000000"/>
          <w:sz w:val="22"/>
          <w:szCs w:val="22"/>
        </w:rPr>
        <w:t>outcomes</w:t>
      </w:r>
      <w:proofErr w:type="gramEnd"/>
    </w:p>
    <w:p w14:paraId="7C92184B" w14:textId="77777777" w:rsidR="001F1746" w:rsidRPr="001F1746" w:rsidRDefault="001F1746" w:rsidP="001F1746">
      <w:pPr>
        <w:pStyle w:val="ListParagraph"/>
        <w:rPr>
          <w:rFonts w:ascii="Arial" w:hAnsi="Arial" w:cs="Arial"/>
          <w:color w:val="000000"/>
          <w:sz w:val="22"/>
          <w:szCs w:val="22"/>
        </w:rPr>
      </w:pPr>
    </w:p>
    <w:p w14:paraId="4FA15DA3" w14:textId="77777777" w:rsidR="001F1746" w:rsidRPr="001F1746" w:rsidRDefault="001F1746" w:rsidP="001F1746">
      <w:pPr>
        <w:spacing w:after="160" w:line="254" w:lineRule="auto"/>
        <w:rPr>
          <w:rFonts w:ascii="Arial" w:hAnsi="Arial" w:cs="Arial"/>
          <w:color w:val="000000"/>
          <w:sz w:val="22"/>
          <w:szCs w:val="22"/>
        </w:rPr>
      </w:pPr>
    </w:p>
    <w:p w14:paraId="5B54BB1A" w14:textId="5BB7C059"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interpret data from various sources, including national guidance, to inform the development of project </w:t>
      </w:r>
      <w:proofErr w:type="gramStart"/>
      <w:r w:rsidRPr="001F1746">
        <w:rPr>
          <w:rFonts w:ascii="Arial" w:hAnsi="Arial" w:cs="Arial"/>
          <w:color w:val="000000"/>
          <w:sz w:val="22"/>
          <w:szCs w:val="22"/>
        </w:rPr>
        <w:t>documentation</w:t>
      </w:r>
      <w:proofErr w:type="gramEnd"/>
    </w:p>
    <w:p w14:paraId="335AF92A"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5C9AACA2" w14:textId="1B712F07"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Interpret information provided by stakeholders such as clinical experts and patient representatives, exercising judgement over the information received and challenging the reliability of the source as and where </w:t>
      </w:r>
      <w:proofErr w:type="gramStart"/>
      <w:r w:rsidRPr="001F1746">
        <w:rPr>
          <w:rFonts w:ascii="Arial" w:hAnsi="Arial" w:cs="Arial"/>
          <w:color w:val="000000"/>
          <w:sz w:val="22"/>
          <w:szCs w:val="22"/>
        </w:rPr>
        <w:t>appropriate</w:t>
      </w:r>
      <w:proofErr w:type="gramEnd"/>
      <w:r w:rsidRPr="001F1746">
        <w:rPr>
          <w:rFonts w:ascii="Arial" w:hAnsi="Arial" w:cs="Arial"/>
          <w:color w:val="000000"/>
          <w:sz w:val="22"/>
          <w:szCs w:val="22"/>
        </w:rPr>
        <w:t xml:space="preserve"> </w:t>
      </w:r>
    </w:p>
    <w:p w14:paraId="254B61EE" w14:textId="77777777" w:rsidR="001F1746" w:rsidRPr="001F1746" w:rsidRDefault="001F1746" w:rsidP="001F1746">
      <w:pPr>
        <w:pStyle w:val="ListParagraph"/>
        <w:rPr>
          <w:rFonts w:ascii="Arial" w:hAnsi="Arial" w:cs="Arial"/>
          <w:color w:val="000000"/>
          <w:sz w:val="22"/>
          <w:szCs w:val="22"/>
        </w:rPr>
      </w:pPr>
    </w:p>
    <w:p w14:paraId="34DDBB0A" w14:textId="5B6CB626"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contribute to the development of key performance indicators (KPIs) for the online consultation </w:t>
      </w:r>
      <w:proofErr w:type="spellStart"/>
      <w:proofErr w:type="gramStart"/>
      <w:r w:rsidRPr="001F1746">
        <w:rPr>
          <w:rFonts w:ascii="Arial" w:hAnsi="Arial" w:cs="Arial"/>
          <w:color w:val="000000"/>
          <w:sz w:val="22"/>
          <w:szCs w:val="22"/>
        </w:rPr>
        <w:t>programme</w:t>
      </w:r>
      <w:proofErr w:type="spellEnd"/>
      <w:proofErr w:type="gramEnd"/>
    </w:p>
    <w:p w14:paraId="08E0723A" w14:textId="77777777" w:rsidR="001F1746" w:rsidRPr="001F1746" w:rsidRDefault="001F1746" w:rsidP="001F1746">
      <w:pPr>
        <w:pStyle w:val="ListParagraph"/>
        <w:rPr>
          <w:rFonts w:ascii="Arial" w:hAnsi="Arial" w:cs="Arial"/>
          <w:color w:val="000000"/>
          <w:sz w:val="22"/>
          <w:szCs w:val="22"/>
        </w:rPr>
      </w:pPr>
    </w:p>
    <w:p w14:paraId="395D2F99" w14:textId="581A82E3"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contribute to overall performance improvement, taking a lead for specific and agreed </w:t>
      </w:r>
      <w:proofErr w:type="gramStart"/>
      <w:r w:rsidRPr="001F1746">
        <w:rPr>
          <w:rFonts w:ascii="Arial" w:hAnsi="Arial" w:cs="Arial"/>
          <w:color w:val="000000"/>
          <w:sz w:val="22"/>
          <w:szCs w:val="22"/>
        </w:rPr>
        <w:t>areas</w:t>
      </w:r>
      <w:proofErr w:type="gramEnd"/>
    </w:p>
    <w:p w14:paraId="2CF438FA" w14:textId="77777777" w:rsidR="001F1746" w:rsidRPr="001F1746" w:rsidRDefault="001F1746" w:rsidP="001F1746">
      <w:pPr>
        <w:pStyle w:val="ListParagraph"/>
        <w:rPr>
          <w:rFonts w:ascii="Arial" w:hAnsi="Arial" w:cs="Arial"/>
          <w:color w:val="000000"/>
          <w:sz w:val="22"/>
          <w:szCs w:val="22"/>
        </w:rPr>
      </w:pPr>
    </w:p>
    <w:p w14:paraId="46F7C691" w14:textId="08FCE692"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support the </w:t>
      </w:r>
      <w:proofErr w:type="spellStart"/>
      <w:r w:rsidRPr="001F1746">
        <w:rPr>
          <w:rFonts w:ascii="Arial" w:hAnsi="Arial" w:cs="Arial"/>
          <w:color w:val="000000"/>
          <w:sz w:val="22"/>
          <w:szCs w:val="22"/>
        </w:rPr>
        <w:t>Programme</w:t>
      </w:r>
      <w:proofErr w:type="spellEnd"/>
      <w:r w:rsidRPr="001F1746">
        <w:rPr>
          <w:rFonts w:ascii="Arial" w:hAnsi="Arial" w:cs="Arial"/>
          <w:color w:val="000000"/>
          <w:sz w:val="22"/>
          <w:szCs w:val="22"/>
        </w:rPr>
        <w:t xml:space="preserve"> Manager in the delivery of online consultation across NWL and agree the priority and allocation of projects to members of the team, ensuring that project and </w:t>
      </w:r>
      <w:proofErr w:type="spellStart"/>
      <w:r w:rsidRPr="001F1746">
        <w:rPr>
          <w:rFonts w:ascii="Arial" w:hAnsi="Arial" w:cs="Arial"/>
          <w:color w:val="000000"/>
          <w:sz w:val="22"/>
          <w:szCs w:val="22"/>
        </w:rPr>
        <w:t>programme</w:t>
      </w:r>
      <w:proofErr w:type="spellEnd"/>
      <w:r w:rsidRPr="001F1746">
        <w:rPr>
          <w:rFonts w:ascii="Arial" w:hAnsi="Arial" w:cs="Arial"/>
          <w:color w:val="000000"/>
          <w:sz w:val="22"/>
          <w:szCs w:val="22"/>
        </w:rPr>
        <w:t xml:space="preserve"> objectives are </w:t>
      </w:r>
      <w:proofErr w:type="gramStart"/>
      <w:r w:rsidRPr="001F1746">
        <w:rPr>
          <w:rFonts w:ascii="Arial" w:hAnsi="Arial" w:cs="Arial"/>
          <w:color w:val="000000"/>
          <w:sz w:val="22"/>
          <w:szCs w:val="22"/>
        </w:rPr>
        <w:t>met</w:t>
      </w:r>
      <w:proofErr w:type="gramEnd"/>
    </w:p>
    <w:p w14:paraId="76B3975F" w14:textId="77777777" w:rsidR="001F1746" w:rsidRPr="001F1746" w:rsidRDefault="001F1746" w:rsidP="001F1746">
      <w:pPr>
        <w:pStyle w:val="ListParagraph"/>
        <w:rPr>
          <w:rFonts w:ascii="Arial" w:hAnsi="Arial" w:cs="Arial"/>
          <w:color w:val="000000"/>
          <w:sz w:val="22"/>
          <w:szCs w:val="22"/>
        </w:rPr>
      </w:pPr>
    </w:p>
    <w:p w14:paraId="2A89752E" w14:textId="16FA7A69"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work with members of the project team to investigate the causes of any variance from target/plan and proactively contribute to the implementation of </w:t>
      </w:r>
      <w:proofErr w:type="gramStart"/>
      <w:r w:rsidRPr="001F1746">
        <w:rPr>
          <w:rFonts w:ascii="Arial" w:hAnsi="Arial" w:cs="Arial"/>
          <w:color w:val="000000"/>
          <w:sz w:val="22"/>
          <w:szCs w:val="22"/>
        </w:rPr>
        <w:t>solutions</w:t>
      </w:r>
      <w:proofErr w:type="gramEnd"/>
    </w:p>
    <w:p w14:paraId="287E1025" w14:textId="77777777" w:rsidR="001F1746" w:rsidRPr="001F1746" w:rsidRDefault="001F1746" w:rsidP="001F1746">
      <w:pPr>
        <w:pStyle w:val="ListParagraph"/>
        <w:rPr>
          <w:rFonts w:ascii="Arial" w:hAnsi="Arial" w:cs="Arial"/>
          <w:color w:val="000000"/>
          <w:sz w:val="22"/>
          <w:szCs w:val="22"/>
        </w:rPr>
      </w:pPr>
    </w:p>
    <w:p w14:paraId="76612AA4" w14:textId="77777777" w:rsidR="001F1746" w:rsidRP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participate in relevant external working groups to provide project advice, expertise, support and sharing best practice across external </w:t>
      </w:r>
      <w:proofErr w:type="spellStart"/>
      <w:proofErr w:type="gramStart"/>
      <w:r w:rsidRPr="001F1746">
        <w:rPr>
          <w:rFonts w:ascii="Arial" w:hAnsi="Arial" w:cs="Arial"/>
          <w:color w:val="000000"/>
          <w:sz w:val="22"/>
          <w:szCs w:val="22"/>
        </w:rPr>
        <w:t>organisations</w:t>
      </w:r>
      <w:proofErr w:type="spellEnd"/>
      <w:proofErr w:type="gramEnd"/>
    </w:p>
    <w:p w14:paraId="08ADD9FB" w14:textId="77777777" w:rsidR="001F1746" w:rsidRPr="001F1746" w:rsidRDefault="001F1746" w:rsidP="001F1746">
      <w:pPr>
        <w:ind w:left="-284"/>
        <w:rPr>
          <w:rFonts w:ascii="Arial" w:hAnsi="Arial" w:cs="Arial"/>
          <w:sz w:val="22"/>
          <w:szCs w:val="22"/>
        </w:rPr>
      </w:pPr>
    </w:p>
    <w:p w14:paraId="04C818A8" w14:textId="77777777" w:rsidR="001F1746" w:rsidRPr="001F1746" w:rsidRDefault="001F1746" w:rsidP="001F1746">
      <w:pPr>
        <w:ind w:hanging="284"/>
        <w:rPr>
          <w:rFonts w:ascii="Arial" w:hAnsi="Arial" w:cs="Arial"/>
          <w:b/>
          <w:bCs/>
          <w:color w:val="2F5496" w:themeColor="accent1" w:themeShade="BF"/>
          <w:sz w:val="22"/>
          <w:szCs w:val="22"/>
        </w:rPr>
      </w:pPr>
    </w:p>
    <w:p w14:paraId="0B669DC1" w14:textId="77777777" w:rsidR="001F1746" w:rsidRPr="001F1746" w:rsidRDefault="001F1746" w:rsidP="001F1746">
      <w:pPr>
        <w:ind w:hanging="284"/>
        <w:rPr>
          <w:rFonts w:ascii="Arial" w:hAnsi="Arial" w:cs="Arial"/>
          <w:b/>
          <w:bCs/>
          <w:color w:val="2F5496" w:themeColor="accent1" w:themeShade="BF"/>
          <w:sz w:val="22"/>
          <w:szCs w:val="22"/>
        </w:rPr>
      </w:pPr>
      <w:r w:rsidRPr="001F1746">
        <w:rPr>
          <w:rFonts w:ascii="Arial" w:hAnsi="Arial" w:cs="Arial"/>
          <w:b/>
          <w:bCs/>
          <w:color w:val="2F5496" w:themeColor="accent1" w:themeShade="BF"/>
          <w:sz w:val="22"/>
          <w:szCs w:val="22"/>
        </w:rPr>
        <w:t>Financial and Physical Resources</w:t>
      </w:r>
    </w:p>
    <w:p w14:paraId="7ABEBBD8" w14:textId="77777777" w:rsidR="001F1746" w:rsidRPr="001F1746" w:rsidRDefault="001F1746" w:rsidP="001F1746">
      <w:pPr>
        <w:ind w:left="-284"/>
        <w:rPr>
          <w:rFonts w:ascii="Arial" w:hAnsi="Arial" w:cs="Arial"/>
          <w:bCs/>
          <w:sz w:val="22"/>
          <w:szCs w:val="22"/>
          <w:u w:val="single"/>
        </w:rPr>
      </w:pPr>
    </w:p>
    <w:p w14:paraId="0239394B" w14:textId="0160D226"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manage a delegated budget that will vary according to the nature of the project, and monitoring pay and non-pay costs to ensure that expenditure remains within </w:t>
      </w:r>
      <w:proofErr w:type="gramStart"/>
      <w:r w:rsidRPr="001F1746">
        <w:rPr>
          <w:rFonts w:ascii="Arial" w:hAnsi="Arial" w:cs="Arial"/>
          <w:color w:val="000000"/>
          <w:sz w:val="22"/>
          <w:szCs w:val="22"/>
        </w:rPr>
        <w:t>budget</w:t>
      </w:r>
      <w:proofErr w:type="gramEnd"/>
    </w:p>
    <w:p w14:paraId="7A6AA29D"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6857B468" w14:textId="77777777" w:rsidR="001F1746" w:rsidRP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lastRenderedPageBreak/>
        <w:t xml:space="preserve">support the commissioning and procurement of products, equipment, services, systems and facilities, as required for the delivery of the project in a way that is compliant </w:t>
      </w:r>
      <w:proofErr w:type="gramStart"/>
      <w:r w:rsidRPr="001F1746">
        <w:rPr>
          <w:rFonts w:ascii="Arial" w:hAnsi="Arial" w:cs="Arial"/>
          <w:color w:val="000000"/>
          <w:sz w:val="22"/>
          <w:szCs w:val="22"/>
        </w:rPr>
        <w:t>with standing</w:t>
      </w:r>
      <w:proofErr w:type="gramEnd"/>
      <w:r w:rsidRPr="001F1746">
        <w:rPr>
          <w:rFonts w:ascii="Arial" w:hAnsi="Arial" w:cs="Arial"/>
          <w:color w:val="000000"/>
          <w:sz w:val="22"/>
          <w:szCs w:val="22"/>
        </w:rPr>
        <w:t xml:space="preserve"> orders and standing financial instructions in the discharge of this responsibility, referring to the Finance department for advice, where required</w:t>
      </w:r>
    </w:p>
    <w:p w14:paraId="07B0E289" w14:textId="77777777" w:rsidR="001F1746" w:rsidRPr="001F1746" w:rsidRDefault="001F1746" w:rsidP="001F1746">
      <w:pPr>
        <w:ind w:left="-284"/>
        <w:rPr>
          <w:rFonts w:ascii="Arial" w:hAnsi="Arial" w:cs="Arial"/>
          <w:sz w:val="22"/>
          <w:szCs w:val="22"/>
        </w:rPr>
      </w:pPr>
    </w:p>
    <w:p w14:paraId="27EF69B4" w14:textId="77777777" w:rsidR="001F1746" w:rsidRPr="001F1746" w:rsidRDefault="001F1746" w:rsidP="001F1746">
      <w:pPr>
        <w:ind w:left="-284"/>
        <w:rPr>
          <w:rFonts w:ascii="Arial" w:hAnsi="Arial" w:cs="Arial"/>
          <w:sz w:val="22"/>
          <w:szCs w:val="22"/>
        </w:rPr>
      </w:pPr>
    </w:p>
    <w:p w14:paraId="26B6E041" w14:textId="77777777" w:rsidR="001F1746" w:rsidRPr="001F1746" w:rsidRDefault="001F1746" w:rsidP="001F1746">
      <w:pPr>
        <w:ind w:hanging="284"/>
        <w:rPr>
          <w:rFonts w:ascii="Arial" w:hAnsi="Arial" w:cs="Arial"/>
          <w:b/>
          <w:bCs/>
          <w:color w:val="2F5496" w:themeColor="accent1" w:themeShade="BF"/>
          <w:sz w:val="22"/>
          <w:szCs w:val="22"/>
        </w:rPr>
      </w:pPr>
      <w:r w:rsidRPr="001F1746">
        <w:rPr>
          <w:rFonts w:ascii="Arial" w:hAnsi="Arial" w:cs="Arial"/>
          <w:b/>
          <w:bCs/>
          <w:color w:val="2F5496" w:themeColor="accent1" w:themeShade="BF"/>
          <w:sz w:val="22"/>
          <w:szCs w:val="22"/>
        </w:rPr>
        <w:t>Information Management</w:t>
      </w:r>
    </w:p>
    <w:p w14:paraId="50C5EA7D" w14:textId="77777777" w:rsidR="001F1746" w:rsidRPr="001F1746" w:rsidRDefault="001F1746" w:rsidP="001F1746">
      <w:pPr>
        <w:ind w:left="-284"/>
        <w:rPr>
          <w:rFonts w:ascii="Arial" w:hAnsi="Arial" w:cs="Arial"/>
          <w:sz w:val="22"/>
          <w:szCs w:val="22"/>
        </w:rPr>
      </w:pPr>
    </w:p>
    <w:p w14:paraId="53C1A52F" w14:textId="2D3345A9"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develop, implement, monitor and evaluate project/</w:t>
      </w:r>
      <w:proofErr w:type="spellStart"/>
      <w:r w:rsidRPr="001F1746">
        <w:rPr>
          <w:rFonts w:ascii="Arial" w:hAnsi="Arial" w:cs="Arial"/>
          <w:color w:val="000000"/>
          <w:sz w:val="22"/>
          <w:szCs w:val="22"/>
        </w:rPr>
        <w:t>programme</w:t>
      </w:r>
      <w:proofErr w:type="spellEnd"/>
      <w:r w:rsidRPr="001F1746">
        <w:rPr>
          <w:rFonts w:ascii="Arial" w:hAnsi="Arial" w:cs="Arial"/>
          <w:color w:val="000000"/>
          <w:sz w:val="22"/>
          <w:szCs w:val="22"/>
        </w:rPr>
        <w:t xml:space="preserve"> information management systems for allocated projects ensuring they are fit for purpose to a range of </w:t>
      </w:r>
      <w:proofErr w:type="gramStart"/>
      <w:r w:rsidRPr="001F1746">
        <w:rPr>
          <w:rFonts w:ascii="Arial" w:hAnsi="Arial" w:cs="Arial"/>
          <w:color w:val="000000"/>
          <w:sz w:val="22"/>
          <w:szCs w:val="22"/>
        </w:rPr>
        <w:t>audiences</w:t>
      </w:r>
      <w:proofErr w:type="gramEnd"/>
    </w:p>
    <w:p w14:paraId="23043180"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46EAEBDE" w14:textId="72EBC274"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work with members of the project team to develop, refine and implement project data collection systems that will provide accurate and timely </w:t>
      </w:r>
      <w:proofErr w:type="gramStart"/>
      <w:r w:rsidRPr="001F1746">
        <w:rPr>
          <w:rFonts w:ascii="Arial" w:hAnsi="Arial" w:cs="Arial"/>
          <w:color w:val="000000"/>
          <w:sz w:val="22"/>
          <w:szCs w:val="22"/>
        </w:rPr>
        <w:t>data</w:t>
      </w:r>
      <w:proofErr w:type="gramEnd"/>
    </w:p>
    <w:p w14:paraId="7F190CE2" w14:textId="77777777" w:rsidR="001F1746" w:rsidRPr="001F1746" w:rsidRDefault="001F1746" w:rsidP="001F1746">
      <w:pPr>
        <w:pStyle w:val="ListParagraph"/>
        <w:rPr>
          <w:rFonts w:ascii="Arial" w:hAnsi="Arial" w:cs="Arial"/>
          <w:color w:val="000000"/>
          <w:sz w:val="22"/>
          <w:szCs w:val="22"/>
        </w:rPr>
      </w:pPr>
    </w:p>
    <w:p w14:paraId="3D677DCA" w14:textId="7E8BBBAC"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maintain databases required by the project/</w:t>
      </w:r>
      <w:proofErr w:type="spellStart"/>
      <w:proofErr w:type="gramStart"/>
      <w:r w:rsidRPr="001F1746">
        <w:rPr>
          <w:rFonts w:ascii="Arial" w:hAnsi="Arial" w:cs="Arial"/>
          <w:color w:val="000000"/>
          <w:sz w:val="22"/>
          <w:szCs w:val="22"/>
        </w:rPr>
        <w:t>programme</w:t>
      </w:r>
      <w:proofErr w:type="spellEnd"/>
      <w:proofErr w:type="gramEnd"/>
    </w:p>
    <w:p w14:paraId="40EAAF57" w14:textId="77777777" w:rsidR="001F1746" w:rsidRPr="001F1746" w:rsidRDefault="001F1746" w:rsidP="001F1746">
      <w:pPr>
        <w:pStyle w:val="ListParagraph"/>
        <w:rPr>
          <w:rFonts w:ascii="Arial" w:hAnsi="Arial" w:cs="Arial"/>
          <w:color w:val="000000"/>
          <w:sz w:val="22"/>
          <w:szCs w:val="22"/>
        </w:rPr>
      </w:pPr>
    </w:p>
    <w:p w14:paraId="46517591" w14:textId="77777777" w:rsidR="001F1746" w:rsidRP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contribute to the wider review and development of existing project information management systems to ensure an integrated approach to project/</w:t>
      </w:r>
      <w:proofErr w:type="spellStart"/>
      <w:r w:rsidRPr="001F1746">
        <w:rPr>
          <w:rFonts w:ascii="Arial" w:hAnsi="Arial" w:cs="Arial"/>
          <w:color w:val="000000"/>
          <w:sz w:val="22"/>
          <w:szCs w:val="22"/>
        </w:rPr>
        <w:t>programme</w:t>
      </w:r>
      <w:proofErr w:type="spellEnd"/>
      <w:r w:rsidRPr="001F1746">
        <w:rPr>
          <w:rFonts w:ascii="Arial" w:hAnsi="Arial" w:cs="Arial"/>
          <w:color w:val="000000"/>
          <w:sz w:val="22"/>
          <w:szCs w:val="22"/>
        </w:rPr>
        <w:t xml:space="preserve"> </w:t>
      </w:r>
      <w:proofErr w:type="gramStart"/>
      <w:r w:rsidRPr="001F1746">
        <w:rPr>
          <w:rFonts w:ascii="Arial" w:hAnsi="Arial" w:cs="Arial"/>
          <w:color w:val="000000"/>
          <w:sz w:val="22"/>
          <w:szCs w:val="22"/>
        </w:rPr>
        <w:t>management</w:t>
      </w:r>
      <w:proofErr w:type="gramEnd"/>
    </w:p>
    <w:p w14:paraId="3E180495"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3A7497DA" w14:textId="77777777" w:rsidR="001F1746" w:rsidRPr="001F1746" w:rsidRDefault="001F1746" w:rsidP="001F1746">
      <w:pPr>
        <w:ind w:hanging="284"/>
        <w:rPr>
          <w:rFonts w:ascii="Arial" w:hAnsi="Arial" w:cs="Arial"/>
          <w:b/>
          <w:bCs/>
          <w:color w:val="2F5496" w:themeColor="accent1" w:themeShade="BF"/>
          <w:sz w:val="22"/>
          <w:szCs w:val="22"/>
        </w:rPr>
      </w:pPr>
    </w:p>
    <w:p w14:paraId="25F26A3A" w14:textId="77777777" w:rsidR="001F1746" w:rsidRPr="001F1746" w:rsidRDefault="001F1746" w:rsidP="001F1746">
      <w:pPr>
        <w:ind w:hanging="284"/>
        <w:rPr>
          <w:rFonts w:ascii="Arial" w:hAnsi="Arial" w:cs="Arial"/>
          <w:b/>
          <w:bCs/>
          <w:color w:val="2F5496" w:themeColor="accent1" w:themeShade="BF"/>
          <w:sz w:val="22"/>
          <w:szCs w:val="22"/>
        </w:rPr>
      </w:pPr>
      <w:r w:rsidRPr="001F1746">
        <w:rPr>
          <w:rFonts w:ascii="Arial" w:hAnsi="Arial" w:cs="Arial"/>
          <w:b/>
          <w:bCs/>
          <w:color w:val="2F5496" w:themeColor="accent1" w:themeShade="BF"/>
          <w:sz w:val="22"/>
          <w:szCs w:val="22"/>
        </w:rPr>
        <w:t>Key Working Relationships</w:t>
      </w:r>
    </w:p>
    <w:p w14:paraId="5FE1F95A"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7B27DA11" w14:textId="51F82EC6"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act as the bridge between senior management/key stakeholders and NHS Project teams to successfully deploy and deliver Dictate IT Products/Services from Project Inception to Project closure</w:t>
      </w:r>
    </w:p>
    <w:p w14:paraId="3927370D"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42E5BF5A" w14:textId="4EBC0EA5"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work and engage constructively with a wide range of internal and external stakeholders on a range of complex issues including the development of a new model of care for services for a particular population </w:t>
      </w:r>
      <w:proofErr w:type="gramStart"/>
      <w:r w:rsidRPr="001F1746">
        <w:rPr>
          <w:rFonts w:ascii="Arial" w:hAnsi="Arial" w:cs="Arial"/>
          <w:color w:val="000000"/>
          <w:sz w:val="22"/>
          <w:szCs w:val="22"/>
        </w:rPr>
        <w:t>group</w:t>
      </w:r>
      <w:proofErr w:type="gramEnd"/>
    </w:p>
    <w:p w14:paraId="2466DD6D" w14:textId="77777777" w:rsidR="001F1746" w:rsidRPr="001F1746" w:rsidRDefault="001F1746" w:rsidP="001F1746">
      <w:pPr>
        <w:pStyle w:val="ListParagraph"/>
        <w:rPr>
          <w:rFonts w:ascii="Arial" w:hAnsi="Arial" w:cs="Arial"/>
          <w:color w:val="000000"/>
          <w:sz w:val="22"/>
          <w:szCs w:val="22"/>
        </w:rPr>
      </w:pPr>
    </w:p>
    <w:p w14:paraId="02EABF3C" w14:textId="77777777" w:rsidR="001F1746" w:rsidRP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build key relationships, manage stakeholders and maintain networks internally and externally to ensure the delivery of the </w:t>
      </w:r>
      <w:proofErr w:type="gramStart"/>
      <w:r w:rsidRPr="001F1746">
        <w:rPr>
          <w:rFonts w:ascii="Arial" w:hAnsi="Arial" w:cs="Arial"/>
          <w:color w:val="000000"/>
          <w:sz w:val="22"/>
          <w:szCs w:val="22"/>
        </w:rPr>
        <w:t>project</w:t>
      </w:r>
      <w:proofErr w:type="gramEnd"/>
      <w:r w:rsidRPr="001F1746">
        <w:rPr>
          <w:rFonts w:ascii="Arial" w:hAnsi="Arial" w:cs="Arial"/>
          <w:color w:val="000000"/>
          <w:sz w:val="22"/>
          <w:szCs w:val="22"/>
        </w:rPr>
        <w:t xml:space="preserve"> </w:t>
      </w:r>
    </w:p>
    <w:p w14:paraId="02B7049E" w14:textId="21E05E1D"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communicate complex information and issues to a wide range of internal and external stakeholders, persuading them of the need for change and influencing their decision-making when appropriate using tact and </w:t>
      </w:r>
      <w:proofErr w:type="gramStart"/>
      <w:r w:rsidRPr="001F1746">
        <w:rPr>
          <w:rFonts w:ascii="Arial" w:hAnsi="Arial" w:cs="Arial"/>
          <w:color w:val="000000"/>
          <w:sz w:val="22"/>
          <w:szCs w:val="22"/>
        </w:rPr>
        <w:t>diplomacy</w:t>
      </w:r>
      <w:proofErr w:type="gramEnd"/>
    </w:p>
    <w:p w14:paraId="37873CE0" w14:textId="77777777" w:rsidR="001F1746" w:rsidRPr="001F1746" w:rsidRDefault="001F1746" w:rsidP="001F1746">
      <w:pPr>
        <w:pStyle w:val="ListParagraph"/>
        <w:spacing w:after="160" w:line="254" w:lineRule="auto"/>
        <w:ind w:left="142"/>
        <w:rPr>
          <w:rFonts w:ascii="Arial" w:hAnsi="Arial" w:cs="Arial"/>
          <w:color w:val="000000"/>
          <w:sz w:val="22"/>
          <w:szCs w:val="22"/>
        </w:rPr>
      </w:pPr>
    </w:p>
    <w:p w14:paraId="4238CE22" w14:textId="5A373C02" w:rsid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translate information into clear and appropriate formats, such as written documents or graphical representations to ensure understanding across a range of </w:t>
      </w:r>
      <w:proofErr w:type="gramStart"/>
      <w:r w:rsidRPr="001F1746">
        <w:rPr>
          <w:rFonts w:ascii="Arial" w:hAnsi="Arial" w:cs="Arial"/>
          <w:color w:val="000000"/>
          <w:sz w:val="22"/>
          <w:szCs w:val="22"/>
        </w:rPr>
        <w:t>audiences</w:t>
      </w:r>
      <w:proofErr w:type="gramEnd"/>
    </w:p>
    <w:p w14:paraId="4595FB0F" w14:textId="77777777" w:rsidR="001F1746" w:rsidRPr="001F1746" w:rsidRDefault="001F1746" w:rsidP="001F1746">
      <w:pPr>
        <w:pStyle w:val="ListParagraph"/>
        <w:rPr>
          <w:rFonts w:ascii="Arial" w:hAnsi="Arial" w:cs="Arial"/>
          <w:color w:val="000000"/>
          <w:sz w:val="22"/>
          <w:szCs w:val="22"/>
        </w:rPr>
      </w:pPr>
    </w:p>
    <w:p w14:paraId="1848C9B0" w14:textId="77777777" w:rsidR="001F1746" w:rsidRPr="001F1746" w:rsidRDefault="001F1746" w:rsidP="001F1746">
      <w:pPr>
        <w:pStyle w:val="ListParagraph"/>
        <w:numPr>
          <w:ilvl w:val="0"/>
          <w:numId w:val="1"/>
        </w:numPr>
        <w:spacing w:after="160" w:line="254" w:lineRule="auto"/>
        <w:ind w:left="142"/>
        <w:rPr>
          <w:rFonts w:ascii="Arial" w:hAnsi="Arial" w:cs="Arial"/>
          <w:color w:val="000000"/>
          <w:sz w:val="22"/>
          <w:szCs w:val="22"/>
        </w:rPr>
      </w:pPr>
      <w:r w:rsidRPr="001F1746">
        <w:rPr>
          <w:rFonts w:ascii="Arial" w:hAnsi="Arial" w:cs="Arial"/>
          <w:color w:val="000000"/>
          <w:sz w:val="22"/>
          <w:szCs w:val="22"/>
        </w:rPr>
        <w:t xml:space="preserve">act as source of specialist knowledge on a dedicated project or projects, preparing briefings for senior management and external partners as well as contributing expertise to media </w:t>
      </w:r>
      <w:proofErr w:type="gramStart"/>
      <w:r w:rsidRPr="001F1746">
        <w:rPr>
          <w:rFonts w:ascii="Arial" w:hAnsi="Arial" w:cs="Arial"/>
          <w:color w:val="000000"/>
          <w:sz w:val="22"/>
          <w:szCs w:val="22"/>
        </w:rPr>
        <w:t>briefings</w:t>
      </w:r>
      <w:proofErr w:type="gramEnd"/>
    </w:p>
    <w:p w14:paraId="3D414343" w14:textId="77777777" w:rsidR="008D7A06" w:rsidRPr="001F1746" w:rsidRDefault="008D7A06" w:rsidP="001F1746">
      <w:pPr>
        <w:ind w:hanging="284"/>
        <w:rPr>
          <w:rFonts w:ascii="Arial" w:hAnsi="Arial" w:cs="Arial"/>
          <w:color w:val="000000"/>
          <w:sz w:val="22"/>
          <w:szCs w:val="22"/>
        </w:rPr>
      </w:pPr>
    </w:p>
    <w:bookmarkEnd w:id="0"/>
    <w:p w14:paraId="7846A614" w14:textId="77777777" w:rsidR="002120DD" w:rsidRDefault="002120DD" w:rsidP="002120DD">
      <w:pPr>
        <w:pStyle w:val="Default"/>
        <w:ind w:left="-284"/>
        <w:rPr>
          <w:rFonts w:ascii="Arial" w:hAnsi="Arial" w:cs="Arial"/>
          <w:sz w:val="22"/>
          <w:szCs w:val="22"/>
        </w:rPr>
      </w:pPr>
    </w:p>
    <w:p w14:paraId="06C8D421" w14:textId="70821256" w:rsidR="00B236A3" w:rsidRDefault="00B236A3" w:rsidP="00B236A3">
      <w:pPr>
        <w:pStyle w:val="Default"/>
        <w:rPr>
          <w:rFonts w:ascii="Arial" w:hAnsi="Arial" w:cs="Arial"/>
          <w:b/>
          <w:bCs/>
          <w:color w:val="2F5496" w:themeColor="accent1" w:themeShade="BF"/>
          <w:sz w:val="22"/>
          <w:szCs w:val="22"/>
        </w:rPr>
      </w:pPr>
    </w:p>
    <w:p w14:paraId="490672EA" w14:textId="177356A6" w:rsidR="00D65FE2" w:rsidRDefault="00D65FE2" w:rsidP="00B236A3">
      <w:pPr>
        <w:pStyle w:val="Default"/>
        <w:rPr>
          <w:rFonts w:ascii="Arial" w:hAnsi="Arial" w:cs="Arial"/>
          <w:b/>
          <w:bCs/>
          <w:color w:val="2F5496" w:themeColor="accent1" w:themeShade="BF"/>
          <w:sz w:val="22"/>
          <w:szCs w:val="22"/>
        </w:rPr>
      </w:pPr>
    </w:p>
    <w:p w14:paraId="3ECFD767" w14:textId="46874DA1" w:rsidR="00D65FE2" w:rsidRDefault="00D65FE2" w:rsidP="00B236A3">
      <w:pPr>
        <w:pStyle w:val="Default"/>
        <w:rPr>
          <w:rFonts w:ascii="Arial" w:hAnsi="Arial" w:cs="Arial"/>
          <w:b/>
          <w:bCs/>
          <w:color w:val="2F5496" w:themeColor="accent1" w:themeShade="BF"/>
          <w:sz w:val="22"/>
          <w:szCs w:val="22"/>
        </w:rPr>
      </w:pPr>
    </w:p>
    <w:p w14:paraId="4FB9F0B4" w14:textId="77777777" w:rsidR="00D65FE2" w:rsidRPr="00B236A3" w:rsidRDefault="00D65FE2" w:rsidP="00B236A3">
      <w:pPr>
        <w:pStyle w:val="Default"/>
        <w:rPr>
          <w:rFonts w:ascii="Arial" w:hAnsi="Arial" w:cs="Arial"/>
          <w:b/>
          <w:bCs/>
          <w:color w:val="2F5496" w:themeColor="accent1" w:themeShade="BF"/>
          <w:sz w:val="22"/>
          <w:szCs w:val="22"/>
        </w:rPr>
      </w:pPr>
    </w:p>
    <w:p w14:paraId="0E4F0EF0" w14:textId="0917C2AF" w:rsidR="00FE0906" w:rsidRPr="00B236A3" w:rsidRDefault="00FE0906" w:rsidP="00685E5C">
      <w:pPr>
        <w:pStyle w:val="ListParagraph"/>
        <w:spacing w:after="120"/>
        <w:ind w:left="142"/>
        <w:rPr>
          <w:rFonts w:ascii="Arial" w:hAnsi="Arial" w:cs="Arial"/>
          <w:color w:val="000000" w:themeColor="text1"/>
          <w:sz w:val="22"/>
          <w:szCs w:val="22"/>
        </w:rPr>
      </w:pPr>
      <w:r w:rsidRPr="00B236A3">
        <w:rPr>
          <w:rFonts w:ascii="Arial" w:hAnsi="Arial" w:cs="Arial"/>
          <w:color w:val="000000" w:themeColor="text1"/>
          <w:sz w:val="22"/>
          <w:szCs w:val="22"/>
        </w:rPr>
        <w:t>.</w:t>
      </w:r>
    </w:p>
    <w:p w14:paraId="45C8AB22" w14:textId="3E5A1E87" w:rsidR="00FE0906" w:rsidRPr="00B236A3" w:rsidRDefault="00FE0906" w:rsidP="002120DD">
      <w:pPr>
        <w:pStyle w:val="ListParagraph"/>
        <w:ind w:left="0"/>
        <w:rPr>
          <w:rFonts w:ascii="Arial" w:hAnsi="Arial" w:cs="Arial"/>
          <w:i/>
          <w:iCs/>
          <w:sz w:val="22"/>
          <w:szCs w:val="22"/>
          <w:u w:val="single"/>
        </w:rPr>
      </w:pPr>
    </w:p>
    <w:p w14:paraId="7A170703" w14:textId="77777777" w:rsidR="002120DD" w:rsidRPr="00B236A3" w:rsidRDefault="002120DD" w:rsidP="008F02A5">
      <w:pPr>
        <w:pStyle w:val="BodyText"/>
        <w:ind w:left="0" w:firstLine="0"/>
        <w:rPr>
          <w:rFonts w:eastAsia="Times New Roman" w:cs="Arial"/>
          <w:b/>
          <w:bCs/>
          <w:color w:val="1F3864" w:themeColor="accent1" w:themeShade="80"/>
        </w:rPr>
      </w:pPr>
    </w:p>
    <w:p w14:paraId="226A07E8" w14:textId="58BE0AEC" w:rsidR="002D2C83" w:rsidRDefault="002120DD" w:rsidP="002D2C83">
      <w:pPr>
        <w:pStyle w:val="BodyText"/>
        <w:ind w:left="0"/>
        <w:rPr>
          <w:rFonts w:eastAsia="Times New Roman" w:cs="Arial"/>
          <w:b/>
          <w:bCs/>
          <w:color w:val="3F6EA7"/>
        </w:rPr>
      </w:pPr>
      <w:r w:rsidRPr="00B236A3">
        <w:rPr>
          <w:rFonts w:eastAsia="Times New Roman" w:cs="Arial"/>
          <w:b/>
          <w:bCs/>
          <w:color w:val="3F6EA7"/>
        </w:rPr>
        <w:lastRenderedPageBreak/>
        <w:t>Person specification</w:t>
      </w:r>
    </w:p>
    <w:p w14:paraId="0DB5F00E" w14:textId="77777777" w:rsidR="002D2C83" w:rsidRDefault="002D2C83" w:rsidP="002D2C83">
      <w:pPr>
        <w:pStyle w:val="BodyText"/>
        <w:ind w:left="0"/>
        <w:rPr>
          <w:rFonts w:eastAsia="Times New Roman" w:cs="Arial"/>
          <w:b/>
          <w:bCs/>
          <w:color w:val="3F6EA7"/>
        </w:rPr>
      </w:pPr>
    </w:p>
    <w:p w14:paraId="4B9FC6E4" w14:textId="0DCBA33A" w:rsidR="002D2C83" w:rsidRPr="009B51B3" w:rsidRDefault="009B51B3" w:rsidP="009B51B3">
      <w:pPr>
        <w:pStyle w:val="BodyText"/>
        <w:ind w:left="-426" w:firstLine="0"/>
        <w:rPr>
          <w:rFonts w:eastAsia="Times New Roman" w:cs="Arial"/>
          <w:b/>
          <w:bCs/>
          <w:color w:val="3F6EA7"/>
        </w:rPr>
      </w:pPr>
      <w:r w:rsidRPr="009B51B3">
        <w:rPr>
          <w:rFonts w:cs="Arial"/>
        </w:rPr>
        <w:t>In the supporting evidence of your application form, you must demonstrate your experiences by giving specific examples for the criteria within the person specification</w:t>
      </w:r>
      <w:r w:rsidR="002D2C83" w:rsidRPr="009B51B3">
        <w:rPr>
          <w:rFonts w:cs="Arial"/>
        </w:rPr>
        <w:t>:</w:t>
      </w:r>
    </w:p>
    <w:p w14:paraId="2379051A" w14:textId="77777777" w:rsidR="002120DD" w:rsidRPr="00B236A3" w:rsidRDefault="002120DD" w:rsidP="002120DD">
      <w:pPr>
        <w:rPr>
          <w:rFonts w:ascii="Arial" w:hAnsi="Arial" w:cs="Arial"/>
          <w:b/>
          <w:sz w:val="22"/>
          <w:szCs w:val="22"/>
        </w:rPr>
      </w:pPr>
    </w:p>
    <w:tbl>
      <w:tblPr>
        <w:tblW w:w="9390" w:type="dxa"/>
        <w:tblInd w:w="-436" w:type="dxa"/>
        <w:tblLayout w:type="fixed"/>
        <w:tblCellMar>
          <w:left w:w="0" w:type="dxa"/>
          <w:right w:w="0" w:type="dxa"/>
        </w:tblCellMar>
        <w:tblLook w:val="01E0" w:firstRow="1" w:lastRow="1" w:firstColumn="1" w:lastColumn="1" w:noHBand="0" w:noVBand="0"/>
      </w:tblPr>
      <w:tblGrid>
        <w:gridCol w:w="4992"/>
        <w:gridCol w:w="1277"/>
        <w:gridCol w:w="1393"/>
        <w:gridCol w:w="26"/>
        <w:gridCol w:w="1691"/>
        <w:gridCol w:w="11"/>
      </w:tblGrid>
      <w:tr w:rsidR="002120DD" w:rsidRPr="00B236A3" w14:paraId="2BC1DEA9" w14:textId="77777777" w:rsidTr="006411E2">
        <w:trPr>
          <w:trHeight w:hRule="exact" w:val="328"/>
        </w:trPr>
        <w:tc>
          <w:tcPr>
            <w:tcW w:w="4992" w:type="dxa"/>
            <w:tcBorders>
              <w:top w:val="single" w:sz="8" w:space="0" w:color="538DD3"/>
              <w:left w:val="single" w:sz="8" w:space="0" w:color="EFEFEF"/>
              <w:bottom w:val="single" w:sz="8" w:space="0" w:color="8DB3E1"/>
              <w:right w:val="single" w:sz="8" w:space="0" w:color="9F9F9F"/>
            </w:tcBorders>
            <w:shd w:val="clear" w:color="auto" w:fill="1F3864" w:themeFill="accent1" w:themeFillShade="80"/>
            <w:hideMark/>
          </w:tcPr>
          <w:p w14:paraId="74C582CB" w14:textId="77777777" w:rsidR="002120DD" w:rsidRPr="00F334DB" w:rsidRDefault="002120DD">
            <w:pPr>
              <w:widowControl w:val="0"/>
              <w:spacing w:before="8" w:line="256" w:lineRule="auto"/>
              <w:ind w:left="11" w:right="27"/>
              <w:rPr>
                <w:rFonts w:ascii="Arial" w:eastAsia="Arial" w:hAnsi="Arial" w:cs="Arial"/>
                <w:b/>
                <w:bCs/>
                <w:sz w:val="22"/>
                <w:szCs w:val="22"/>
              </w:rPr>
            </w:pPr>
            <w:r w:rsidRPr="00F334DB">
              <w:rPr>
                <w:rFonts w:ascii="Arial" w:hAnsi="Arial" w:cs="Arial"/>
                <w:b/>
                <w:bCs/>
                <w:sz w:val="22"/>
                <w:szCs w:val="22"/>
              </w:rPr>
              <w:t>Area</w:t>
            </w:r>
          </w:p>
        </w:tc>
        <w:tc>
          <w:tcPr>
            <w:tcW w:w="1277" w:type="dxa"/>
            <w:tcBorders>
              <w:top w:val="single" w:sz="8" w:space="0" w:color="538DD3"/>
              <w:left w:val="single" w:sz="8" w:space="0" w:color="9F9F9F"/>
              <w:bottom w:val="single" w:sz="8" w:space="0" w:color="8DB3E1"/>
              <w:right w:val="single" w:sz="8" w:space="0" w:color="9F9F9F"/>
            </w:tcBorders>
            <w:shd w:val="clear" w:color="auto" w:fill="1F3864" w:themeFill="accent1" w:themeFillShade="80"/>
            <w:hideMark/>
          </w:tcPr>
          <w:p w14:paraId="5837A978" w14:textId="77777777" w:rsidR="002120DD" w:rsidRPr="00B236A3" w:rsidRDefault="002120DD">
            <w:pPr>
              <w:widowControl w:val="0"/>
              <w:spacing w:before="8" w:line="256" w:lineRule="auto"/>
              <w:ind w:left="223"/>
              <w:rPr>
                <w:rFonts w:ascii="Arial" w:eastAsia="Arial" w:hAnsi="Arial" w:cs="Arial"/>
                <w:sz w:val="22"/>
                <w:szCs w:val="22"/>
              </w:rPr>
            </w:pPr>
            <w:r w:rsidRPr="00B236A3">
              <w:rPr>
                <w:rFonts w:ascii="Arial" w:hAnsi="Arial" w:cs="Arial"/>
                <w:sz w:val="22"/>
                <w:szCs w:val="22"/>
              </w:rPr>
              <w:t>Essential</w:t>
            </w:r>
          </w:p>
        </w:tc>
        <w:tc>
          <w:tcPr>
            <w:tcW w:w="1419" w:type="dxa"/>
            <w:gridSpan w:val="2"/>
            <w:tcBorders>
              <w:top w:val="single" w:sz="8" w:space="0" w:color="538DD3"/>
              <w:left w:val="single" w:sz="8" w:space="0" w:color="9F9F9F"/>
              <w:bottom w:val="single" w:sz="8" w:space="0" w:color="8DB3E1"/>
              <w:right w:val="single" w:sz="8" w:space="0" w:color="9F9F9F"/>
            </w:tcBorders>
            <w:shd w:val="clear" w:color="auto" w:fill="1F3864" w:themeFill="accent1" w:themeFillShade="80"/>
            <w:hideMark/>
          </w:tcPr>
          <w:p w14:paraId="6A6D4705" w14:textId="77777777" w:rsidR="002120DD" w:rsidRPr="00B236A3" w:rsidRDefault="002120DD">
            <w:pPr>
              <w:widowControl w:val="0"/>
              <w:spacing w:before="8" w:line="256" w:lineRule="auto"/>
              <w:ind w:left="271"/>
              <w:rPr>
                <w:rFonts w:ascii="Arial" w:eastAsia="Arial" w:hAnsi="Arial" w:cs="Arial"/>
                <w:sz w:val="22"/>
                <w:szCs w:val="22"/>
              </w:rPr>
            </w:pPr>
            <w:r w:rsidRPr="00B236A3">
              <w:rPr>
                <w:rFonts w:ascii="Arial" w:hAnsi="Arial" w:cs="Arial"/>
                <w:spacing w:val="-1"/>
                <w:sz w:val="22"/>
                <w:szCs w:val="22"/>
              </w:rPr>
              <w:t>Desirable</w:t>
            </w:r>
          </w:p>
        </w:tc>
        <w:tc>
          <w:tcPr>
            <w:tcW w:w="1702" w:type="dxa"/>
            <w:gridSpan w:val="2"/>
            <w:tcBorders>
              <w:top w:val="single" w:sz="8" w:space="0" w:color="538DD3"/>
              <w:left w:val="single" w:sz="8" w:space="0" w:color="9F9F9F"/>
              <w:bottom w:val="single" w:sz="8" w:space="0" w:color="8DB3E1"/>
              <w:right w:val="single" w:sz="8" w:space="0" w:color="9F9F9F"/>
            </w:tcBorders>
            <w:shd w:val="clear" w:color="auto" w:fill="1F3864" w:themeFill="accent1" w:themeFillShade="80"/>
            <w:hideMark/>
          </w:tcPr>
          <w:p w14:paraId="7D4A7044" w14:textId="77777777" w:rsidR="002120DD" w:rsidRPr="00B236A3" w:rsidRDefault="002120DD">
            <w:pPr>
              <w:widowControl w:val="0"/>
              <w:spacing w:before="8" w:line="256" w:lineRule="auto"/>
              <w:ind w:left="256"/>
              <w:rPr>
                <w:rFonts w:ascii="Arial" w:eastAsia="Arial" w:hAnsi="Arial" w:cs="Arial"/>
                <w:sz w:val="22"/>
                <w:szCs w:val="22"/>
              </w:rPr>
            </w:pPr>
            <w:r w:rsidRPr="00B236A3">
              <w:rPr>
                <w:rFonts w:ascii="Arial" w:hAnsi="Arial" w:cs="Arial"/>
                <w:sz w:val="22"/>
                <w:szCs w:val="22"/>
              </w:rPr>
              <w:t>Assessment</w:t>
            </w:r>
          </w:p>
        </w:tc>
      </w:tr>
      <w:tr w:rsidR="009D3822" w:rsidRPr="00B236A3" w14:paraId="44813BD7" w14:textId="77777777" w:rsidTr="00405B98">
        <w:trPr>
          <w:trHeight w:hRule="exact" w:val="328"/>
        </w:trPr>
        <w:tc>
          <w:tcPr>
            <w:tcW w:w="9390" w:type="dxa"/>
            <w:gridSpan w:val="6"/>
            <w:tcBorders>
              <w:top w:val="single" w:sz="8" w:space="0" w:color="538DD3"/>
              <w:left w:val="single" w:sz="8" w:space="0" w:color="EFEFEF"/>
              <w:bottom w:val="single" w:sz="8" w:space="0" w:color="8DB3E1"/>
              <w:right w:val="single" w:sz="8" w:space="0" w:color="9F9F9F"/>
            </w:tcBorders>
            <w:shd w:val="clear" w:color="auto" w:fill="1F3864" w:themeFill="accent1" w:themeFillShade="80"/>
          </w:tcPr>
          <w:p w14:paraId="1DD9B854" w14:textId="38D8B122" w:rsidR="009D3822" w:rsidRPr="00F334DB" w:rsidRDefault="009D3822" w:rsidP="009D3822">
            <w:pPr>
              <w:widowControl w:val="0"/>
              <w:spacing w:before="8" w:line="256" w:lineRule="auto"/>
              <w:rPr>
                <w:rFonts w:ascii="Arial" w:hAnsi="Arial" w:cs="Arial"/>
                <w:b/>
                <w:bCs/>
                <w:sz w:val="22"/>
                <w:szCs w:val="22"/>
              </w:rPr>
            </w:pPr>
            <w:r w:rsidRPr="00F334DB">
              <w:rPr>
                <w:rFonts w:ascii="Arial" w:hAnsi="Arial" w:cs="Arial"/>
                <w:b/>
                <w:bCs/>
                <w:sz w:val="22"/>
                <w:szCs w:val="22"/>
              </w:rPr>
              <w:t>Education</w:t>
            </w:r>
          </w:p>
        </w:tc>
      </w:tr>
      <w:tr w:rsidR="009D3822" w:rsidRPr="00B236A3" w14:paraId="56BBAB01" w14:textId="77777777" w:rsidTr="009D3822">
        <w:trPr>
          <w:trHeight w:hRule="exact" w:val="954"/>
        </w:trPr>
        <w:tc>
          <w:tcPr>
            <w:tcW w:w="4992" w:type="dxa"/>
            <w:tcBorders>
              <w:top w:val="single" w:sz="8" w:space="0" w:color="538DD3"/>
              <w:left w:val="single" w:sz="8" w:space="0" w:color="EFEFEF"/>
              <w:bottom w:val="single" w:sz="8" w:space="0" w:color="8DB3E1"/>
              <w:right w:val="single" w:sz="8" w:space="0" w:color="9F9F9F"/>
            </w:tcBorders>
            <w:shd w:val="clear" w:color="auto" w:fill="auto"/>
          </w:tcPr>
          <w:p w14:paraId="51E19CB7" w14:textId="77777777" w:rsidR="00DE11A2" w:rsidRPr="00DE11A2" w:rsidRDefault="00DE11A2" w:rsidP="00DE11A2">
            <w:pPr>
              <w:spacing w:before="120"/>
              <w:rPr>
                <w:rFonts w:ascii="Arial" w:hAnsi="Arial" w:cs="Arial"/>
                <w:bCs/>
                <w:sz w:val="22"/>
                <w:szCs w:val="22"/>
              </w:rPr>
            </w:pPr>
            <w:r w:rsidRPr="00DE11A2">
              <w:rPr>
                <w:rFonts w:ascii="Arial" w:hAnsi="Arial" w:cs="Arial"/>
                <w:sz w:val="22"/>
                <w:szCs w:val="22"/>
              </w:rPr>
              <w:t>Master’s degree level education or equivalent experience</w:t>
            </w:r>
            <w:r w:rsidRPr="00DE11A2">
              <w:rPr>
                <w:rFonts w:ascii="Arial" w:hAnsi="Arial" w:cs="Arial"/>
                <w:bCs/>
                <w:sz w:val="22"/>
                <w:szCs w:val="22"/>
              </w:rPr>
              <w:t xml:space="preserve"> </w:t>
            </w:r>
          </w:p>
          <w:p w14:paraId="05C0FE80" w14:textId="3D65FDD0" w:rsidR="009D3822" w:rsidRPr="00B236A3" w:rsidRDefault="009D3822" w:rsidP="009D3822">
            <w:pPr>
              <w:widowControl w:val="0"/>
              <w:spacing w:before="8" w:line="256" w:lineRule="auto"/>
              <w:ind w:left="11" w:right="27"/>
              <w:rPr>
                <w:rFonts w:ascii="Arial" w:hAnsi="Arial" w:cs="Arial"/>
                <w:sz w:val="22"/>
                <w:szCs w:val="22"/>
              </w:rPr>
            </w:pPr>
          </w:p>
        </w:tc>
        <w:tc>
          <w:tcPr>
            <w:tcW w:w="1277" w:type="dxa"/>
            <w:tcBorders>
              <w:top w:val="single" w:sz="8" w:space="0" w:color="538DD3"/>
              <w:left w:val="single" w:sz="8" w:space="0" w:color="9F9F9F"/>
              <w:bottom w:val="single" w:sz="8" w:space="0" w:color="8DB3E1"/>
              <w:right w:val="single" w:sz="8" w:space="0" w:color="9F9F9F"/>
            </w:tcBorders>
            <w:shd w:val="clear" w:color="auto" w:fill="auto"/>
          </w:tcPr>
          <w:p w14:paraId="57F030AB" w14:textId="33581EED" w:rsidR="009D3822" w:rsidRPr="00B236A3" w:rsidRDefault="009D3822" w:rsidP="009D3822">
            <w:pPr>
              <w:widowControl w:val="0"/>
              <w:spacing w:before="8" w:line="256" w:lineRule="auto"/>
              <w:ind w:left="223"/>
              <w:jc w:val="center"/>
              <w:rPr>
                <w:rFonts w:ascii="Arial" w:hAnsi="Arial" w:cs="Arial"/>
                <w:sz w:val="22"/>
                <w:szCs w:val="22"/>
              </w:rPr>
            </w:pPr>
            <w:r w:rsidRPr="003662AD">
              <w:rPr>
                <w:rFonts w:ascii="Arial" w:eastAsia="Arial" w:hAnsi="Arial" w:cs="Arial"/>
                <w:sz w:val="36"/>
                <w:szCs w:val="36"/>
              </w:rPr>
              <w:sym w:font="Wingdings" w:char="F0FC"/>
            </w:r>
          </w:p>
        </w:tc>
        <w:tc>
          <w:tcPr>
            <w:tcW w:w="1419" w:type="dxa"/>
            <w:gridSpan w:val="2"/>
            <w:tcBorders>
              <w:top w:val="single" w:sz="8" w:space="0" w:color="538DD3"/>
              <w:left w:val="single" w:sz="8" w:space="0" w:color="9F9F9F"/>
              <w:bottom w:val="single" w:sz="8" w:space="0" w:color="8DB3E1"/>
              <w:right w:val="single" w:sz="8" w:space="0" w:color="9F9F9F"/>
            </w:tcBorders>
            <w:shd w:val="clear" w:color="auto" w:fill="auto"/>
          </w:tcPr>
          <w:p w14:paraId="3487E47E" w14:textId="77777777" w:rsidR="009D3822" w:rsidRPr="00B236A3" w:rsidRDefault="009D3822" w:rsidP="009D3822">
            <w:pPr>
              <w:widowControl w:val="0"/>
              <w:spacing w:before="8" w:line="256" w:lineRule="auto"/>
              <w:ind w:left="271"/>
              <w:rPr>
                <w:rFonts w:ascii="Arial" w:hAnsi="Arial" w:cs="Arial"/>
                <w:spacing w:val="-1"/>
                <w:sz w:val="22"/>
                <w:szCs w:val="22"/>
              </w:rPr>
            </w:pPr>
          </w:p>
        </w:tc>
        <w:tc>
          <w:tcPr>
            <w:tcW w:w="1702" w:type="dxa"/>
            <w:gridSpan w:val="2"/>
            <w:tcBorders>
              <w:top w:val="single" w:sz="8" w:space="0" w:color="538DD3"/>
              <w:left w:val="single" w:sz="8" w:space="0" w:color="9F9F9F"/>
              <w:bottom w:val="single" w:sz="8" w:space="0" w:color="8DB3E1"/>
              <w:right w:val="single" w:sz="8" w:space="0" w:color="9F9F9F"/>
            </w:tcBorders>
            <w:shd w:val="clear" w:color="auto" w:fill="auto"/>
          </w:tcPr>
          <w:p w14:paraId="5C557D7A" w14:textId="47812142" w:rsidR="009D3822" w:rsidRPr="00B236A3" w:rsidRDefault="005476CE" w:rsidP="009D3822">
            <w:pPr>
              <w:widowControl w:val="0"/>
              <w:spacing w:before="8" w:line="256" w:lineRule="auto"/>
              <w:ind w:left="256"/>
              <w:rPr>
                <w:rFonts w:ascii="Arial" w:hAnsi="Arial" w:cs="Arial"/>
                <w:sz w:val="22"/>
                <w:szCs w:val="22"/>
              </w:rPr>
            </w:pPr>
            <w:r w:rsidRPr="00B236A3">
              <w:rPr>
                <w:rFonts w:ascii="Arial" w:hAnsi="Arial" w:cs="Arial"/>
                <w:sz w:val="22"/>
                <w:szCs w:val="22"/>
              </w:rPr>
              <w:t>A/</w:t>
            </w:r>
            <w:r w:rsidR="00EA085B">
              <w:rPr>
                <w:rFonts w:ascii="Arial" w:hAnsi="Arial" w:cs="Arial"/>
                <w:sz w:val="22"/>
                <w:szCs w:val="22"/>
              </w:rPr>
              <w:t>C</w:t>
            </w:r>
          </w:p>
        </w:tc>
      </w:tr>
      <w:tr w:rsidR="009D3822" w:rsidRPr="00B236A3" w14:paraId="0310D40C" w14:textId="77777777" w:rsidTr="003662AD">
        <w:trPr>
          <w:gridAfter w:val="1"/>
          <w:wAfter w:w="11" w:type="dxa"/>
          <w:trHeight w:val="322"/>
        </w:trPr>
        <w:tc>
          <w:tcPr>
            <w:tcW w:w="9379" w:type="dxa"/>
            <w:gridSpan w:val="5"/>
            <w:tcBorders>
              <w:top w:val="single" w:sz="8" w:space="0" w:color="8DB3E1"/>
              <w:left w:val="single" w:sz="8" w:space="0" w:color="EFEFEF"/>
              <w:bottom w:val="single" w:sz="8" w:space="0" w:color="9F9F9F"/>
              <w:right w:val="single" w:sz="8" w:space="0" w:color="9F9F9F"/>
            </w:tcBorders>
            <w:shd w:val="clear" w:color="auto" w:fill="1F3864" w:themeFill="accent1" w:themeFillShade="80"/>
          </w:tcPr>
          <w:p w14:paraId="427AFB8B" w14:textId="5CD8342D" w:rsidR="009D3822" w:rsidRPr="00F334DB" w:rsidRDefault="009D3822" w:rsidP="009D3822">
            <w:pPr>
              <w:widowControl w:val="0"/>
              <w:spacing w:before="9" w:line="256" w:lineRule="auto"/>
              <w:ind w:left="24" w:right="3729"/>
              <w:rPr>
                <w:rFonts w:ascii="Arial" w:eastAsia="Arial" w:hAnsi="Arial" w:cs="Arial"/>
                <w:b/>
                <w:bCs/>
                <w:sz w:val="22"/>
                <w:szCs w:val="22"/>
              </w:rPr>
            </w:pPr>
            <w:r w:rsidRPr="00F334DB">
              <w:rPr>
                <w:rStyle w:val="normaltextrun"/>
                <w:rFonts w:ascii="Arial" w:hAnsi="Arial" w:cs="Arial"/>
                <w:b/>
                <w:bCs/>
                <w:sz w:val="22"/>
                <w:szCs w:val="22"/>
                <w:shd w:val="clear" w:color="auto" w:fill="1F3864"/>
              </w:rPr>
              <w:t>Skills and</w:t>
            </w:r>
            <w:r w:rsidR="00A53247">
              <w:rPr>
                <w:rStyle w:val="normaltextrun"/>
                <w:rFonts w:ascii="Arial" w:hAnsi="Arial" w:cs="Arial"/>
                <w:b/>
                <w:bCs/>
                <w:sz w:val="22"/>
                <w:szCs w:val="22"/>
                <w:shd w:val="clear" w:color="auto" w:fill="1F3864"/>
              </w:rPr>
              <w:t xml:space="preserve"> A</w:t>
            </w:r>
            <w:r w:rsidRPr="00F334DB">
              <w:rPr>
                <w:rStyle w:val="normaltextrun"/>
                <w:rFonts w:ascii="Arial" w:hAnsi="Arial" w:cs="Arial"/>
                <w:b/>
                <w:bCs/>
                <w:sz w:val="22"/>
                <w:szCs w:val="22"/>
                <w:shd w:val="clear" w:color="auto" w:fill="1F3864"/>
              </w:rPr>
              <w:t>bilities</w:t>
            </w:r>
            <w:r w:rsidRPr="00F334DB">
              <w:rPr>
                <w:rStyle w:val="eop"/>
                <w:rFonts w:ascii="Arial" w:hAnsi="Arial" w:cs="Arial"/>
                <w:b/>
                <w:bCs/>
                <w:color w:val="000000"/>
                <w:sz w:val="22"/>
                <w:szCs w:val="22"/>
                <w:shd w:val="clear" w:color="auto" w:fill="1F3864"/>
              </w:rPr>
              <w:t> </w:t>
            </w:r>
          </w:p>
        </w:tc>
      </w:tr>
      <w:tr w:rsidR="005476CE" w:rsidRPr="00B236A3" w14:paraId="09E099CF" w14:textId="77777777" w:rsidTr="000C6492">
        <w:trPr>
          <w:gridAfter w:val="1"/>
          <w:wAfter w:w="11" w:type="dxa"/>
          <w:trHeight w:hRule="exact" w:val="718"/>
        </w:trPr>
        <w:tc>
          <w:tcPr>
            <w:tcW w:w="4992" w:type="dxa"/>
            <w:tcBorders>
              <w:top w:val="single" w:sz="8" w:space="0" w:color="9F9F9F"/>
              <w:left w:val="single" w:sz="8" w:space="0" w:color="EFEFEF"/>
              <w:bottom w:val="single" w:sz="8" w:space="0" w:color="9F9F9F"/>
              <w:right w:val="single" w:sz="8" w:space="0" w:color="9F9F9F"/>
            </w:tcBorders>
          </w:tcPr>
          <w:p w14:paraId="7CBE6D17" w14:textId="77777777" w:rsidR="0038286E" w:rsidRPr="009E18C7" w:rsidRDefault="0038286E" w:rsidP="0038286E">
            <w:pPr>
              <w:rPr>
                <w:rFonts w:ascii="Arial" w:hAnsi="Arial" w:cs="Arial"/>
                <w:sz w:val="22"/>
                <w:szCs w:val="22"/>
              </w:rPr>
            </w:pPr>
            <w:r w:rsidRPr="009E18C7">
              <w:rPr>
                <w:rFonts w:ascii="Arial" w:hAnsi="Arial" w:cs="Arial"/>
                <w:sz w:val="22"/>
                <w:szCs w:val="22"/>
              </w:rPr>
              <w:t>Strategic thinking skills and sound judgement</w:t>
            </w:r>
          </w:p>
          <w:p w14:paraId="37A38DF4" w14:textId="3B7CE981" w:rsidR="005476CE" w:rsidRPr="009E18C7" w:rsidRDefault="005476CE" w:rsidP="005476CE">
            <w:pPr>
              <w:widowControl w:val="0"/>
              <w:spacing w:before="23" w:line="256" w:lineRule="auto"/>
              <w:ind w:left="11" w:right="27"/>
              <w:rPr>
                <w:rFonts w:ascii="Arial" w:eastAsia="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188988F6" w14:textId="322D45E8" w:rsidR="005476CE" w:rsidRPr="00B236A3" w:rsidRDefault="005476CE" w:rsidP="005476CE">
            <w:pPr>
              <w:widowControl w:val="0"/>
              <w:spacing w:before="23"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9F9F9F"/>
              <w:right w:val="single" w:sz="8" w:space="0" w:color="9F9F9F"/>
            </w:tcBorders>
          </w:tcPr>
          <w:p w14:paraId="6F57FC23" w14:textId="77777777" w:rsidR="005476CE" w:rsidRPr="00B236A3" w:rsidRDefault="005476CE" w:rsidP="005476CE">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tcPr>
          <w:p w14:paraId="1D70C274" w14:textId="282B7CDA" w:rsidR="005476CE" w:rsidRPr="00B236A3" w:rsidRDefault="005476CE" w:rsidP="005476CE">
            <w:pPr>
              <w:widowControl w:val="0"/>
              <w:spacing w:before="23" w:line="256" w:lineRule="auto"/>
              <w:ind w:left="260" w:right="747"/>
              <w:rPr>
                <w:rFonts w:ascii="Arial" w:eastAsia="Arial" w:hAnsi="Arial" w:cs="Arial"/>
                <w:sz w:val="22"/>
                <w:szCs w:val="22"/>
              </w:rPr>
            </w:pPr>
            <w:r w:rsidRPr="00996007">
              <w:rPr>
                <w:rFonts w:ascii="Arial" w:hAnsi="Arial" w:cs="Arial"/>
                <w:sz w:val="22"/>
                <w:szCs w:val="22"/>
              </w:rPr>
              <w:t>A/I</w:t>
            </w:r>
          </w:p>
        </w:tc>
      </w:tr>
      <w:tr w:rsidR="005476CE" w:rsidRPr="00B236A3" w14:paraId="1D707DA2" w14:textId="77777777" w:rsidTr="00003677">
        <w:trPr>
          <w:gridAfter w:val="1"/>
          <w:wAfter w:w="11" w:type="dxa"/>
          <w:trHeight w:hRule="exact" w:val="1393"/>
        </w:trPr>
        <w:tc>
          <w:tcPr>
            <w:tcW w:w="4992" w:type="dxa"/>
            <w:tcBorders>
              <w:top w:val="single" w:sz="8" w:space="0" w:color="9F9F9F"/>
              <w:left w:val="single" w:sz="8" w:space="0" w:color="EFEFEF"/>
              <w:bottom w:val="single" w:sz="8" w:space="0" w:color="9F9F9F"/>
              <w:right w:val="single" w:sz="8" w:space="0" w:color="9F9F9F"/>
            </w:tcBorders>
          </w:tcPr>
          <w:p w14:paraId="68022EEA" w14:textId="77777777" w:rsidR="00AD7784" w:rsidRPr="009E18C7" w:rsidRDefault="00AD7784" w:rsidP="00AD7784">
            <w:pPr>
              <w:rPr>
                <w:rFonts w:ascii="Arial" w:hAnsi="Arial" w:cs="Arial"/>
                <w:sz w:val="22"/>
                <w:szCs w:val="22"/>
              </w:rPr>
            </w:pPr>
            <w:r w:rsidRPr="009E18C7">
              <w:rPr>
                <w:rFonts w:ascii="Arial" w:hAnsi="Arial" w:cs="Arial"/>
                <w:sz w:val="22"/>
                <w:szCs w:val="22"/>
              </w:rPr>
              <w:t xml:space="preserve">Highly developed oral and written communication skills with the ability to persuade, influence and negotiate to achieve successful </w:t>
            </w:r>
            <w:proofErr w:type="gramStart"/>
            <w:r w:rsidRPr="009E18C7">
              <w:rPr>
                <w:rFonts w:ascii="Arial" w:hAnsi="Arial" w:cs="Arial"/>
                <w:sz w:val="22"/>
                <w:szCs w:val="22"/>
              </w:rPr>
              <w:t>outcomes</w:t>
            </w:r>
            <w:proofErr w:type="gramEnd"/>
          </w:p>
          <w:p w14:paraId="0879607C" w14:textId="01B5E734" w:rsidR="005476CE" w:rsidRPr="009E18C7" w:rsidRDefault="005476CE" w:rsidP="005476CE">
            <w:pPr>
              <w:widowControl w:val="0"/>
              <w:spacing w:before="16" w:line="256" w:lineRule="auto"/>
              <w:ind w:left="11" w:right="28"/>
              <w:rPr>
                <w:rFonts w:ascii="Arial" w:eastAsia="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3377370F" w14:textId="0DDFB56B" w:rsidR="005476CE" w:rsidRPr="00B236A3" w:rsidRDefault="005476CE" w:rsidP="005476CE">
            <w:pPr>
              <w:widowControl w:val="0"/>
              <w:spacing w:before="16"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9F9F9F"/>
              <w:right w:val="single" w:sz="8" w:space="0" w:color="9F9F9F"/>
            </w:tcBorders>
          </w:tcPr>
          <w:p w14:paraId="7F881542" w14:textId="77777777" w:rsidR="005476CE" w:rsidRPr="00B236A3" w:rsidRDefault="005476CE" w:rsidP="005476CE">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tcPr>
          <w:p w14:paraId="22A48AE0" w14:textId="27616E7F" w:rsidR="005476CE" w:rsidRPr="00B236A3" w:rsidRDefault="005476CE" w:rsidP="005476CE">
            <w:pPr>
              <w:widowControl w:val="0"/>
              <w:spacing w:before="16" w:line="256" w:lineRule="auto"/>
              <w:ind w:left="260" w:right="747"/>
              <w:rPr>
                <w:rFonts w:ascii="Arial" w:eastAsia="Arial" w:hAnsi="Arial" w:cs="Arial"/>
                <w:sz w:val="22"/>
                <w:szCs w:val="22"/>
              </w:rPr>
            </w:pPr>
            <w:r w:rsidRPr="00996007">
              <w:rPr>
                <w:rFonts w:ascii="Arial" w:hAnsi="Arial" w:cs="Arial"/>
                <w:sz w:val="22"/>
                <w:szCs w:val="22"/>
              </w:rPr>
              <w:t>A/I</w:t>
            </w:r>
          </w:p>
        </w:tc>
      </w:tr>
      <w:tr w:rsidR="005476CE" w:rsidRPr="00B236A3" w14:paraId="53D52246" w14:textId="77777777" w:rsidTr="00003677">
        <w:trPr>
          <w:gridAfter w:val="1"/>
          <w:wAfter w:w="11" w:type="dxa"/>
          <w:trHeight w:hRule="exact" w:val="1427"/>
        </w:trPr>
        <w:tc>
          <w:tcPr>
            <w:tcW w:w="4992" w:type="dxa"/>
            <w:tcBorders>
              <w:top w:val="single" w:sz="8" w:space="0" w:color="9F9F9F"/>
              <w:left w:val="single" w:sz="8" w:space="0" w:color="EFEFEF"/>
              <w:bottom w:val="single" w:sz="8" w:space="0" w:color="9F9F9F"/>
              <w:right w:val="single" w:sz="8" w:space="0" w:color="9F9F9F"/>
            </w:tcBorders>
          </w:tcPr>
          <w:p w14:paraId="12772C03" w14:textId="77777777" w:rsidR="00481B76" w:rsidRPr="009E18C7" w:rsidRDefault="00481B76" w:rsidP="00481B76">
            <w:pPr>
              <w:rPr>
                <w:rFonts w:ascii="Arial" w:hAnsi="Arial" w:cs="Arial"/>
                <w:sz w:val="22"/>
                <w:szCs w:val="22"/>
              </w:rPr>
            </w:pPr>
            <w:r w:rsidRPr="009E18C7">
              <w:rPr>
                <w:rFonts w:ascii="Arial" w:hAnsi="Arial" w:cs="Arial"/>
                <w:sz w:val="22"/>
                <w:szCs w:val="22"/>
              </w:rPr>
              <w:t xml:space="preserve">High level analytical skills and the ability to manipulate and assess qualitative and quantitative data and draw appropriate </w:t>
            </w:r>
            <w:proofErr w:type="gramStart"/>
            <w:r w:rsidRPr="009E18C7">
              <w:rPr>
                <w:rFonts w:ascii="Arial" w:hAnsi="Arial" w:cs="Arial"/>
                <w:sz w:val="22"/>
                <w:szCs w:val="22"/>
              </w:rPr>
              <w:t>conclusions</w:t>
            </w:r>
            <w:proofErr w:type="gramEnd"/>
          </w:p>
          <w:p w14:paraId="49A0F3EC" w14:textId="77777777" w:rsidR="005476CE" w:rsidRPr="009E18C7" w:rsidRDefault="005476CE" w:rsidP="005476CE">
            <w:pPr>
              <w:widowControl w:val="0"/>
              <w:spacing w:before="16" w:line="256" w:lineRule="auto"/>
              <w:ind w:left="11" w:right="25" w:firstLine="720"/>
              <w:rPr>
                <w:rFonts w:ascii="Arial" w:eastAsia="Arial" w:hAnsi="Arial" w:cs="Arial"/>
                <w:sz w:val="22"/>
                <w:szCs w:val="22"/>
              </w:rPr>
            </w:pPr>
          </w:p>
          <w:p w14:paraId="7F90638C" w14:textId="3EBA7715" w:rsidR="00481B76" w:rsidRPr="009E18C7" w:rsidRDefault="00481B76" w:rsidP="00481B76">
            <w:pPr>
              <w:tabs>
                <w:tab w:val="left" w:pos="1215"/>
              </w:tabs>
              <w:rPr>
                <w:rFonts w:ascii="Arial" w:eastAsia="Arial" w:hAnsi="Arial" w:cs="Arial"/>
                <w:sz w:val="22"/>
                <w:szCs w:val="22"/>
              </w:rPr>
            </w:pPr>
            <w:r w:rsidRPr="009E18C7">
              <w:rPr>
                <w:rFonts w:ascii="Arial" w:eastAsia="Arial" w:hAnsi="Arial" w:cs="Arial"/>
                <w:sz w:val="22"/>
                <w:szCs w:val="22"/>
              </w:rPr>
              <w:tab/>
            </w:r>
          </w:p>
        </w:tc>
        <w:tc>
          <w:tcPr>
            <w:tcW w:w="1277" w:type="dxa"/>
            <w:tcBorders>
              <w:top w:val="single" w:sz="8" w:space="0" w:color="9F9F9F"/>
              <w:left w:val="single" w:sz="8" w:space="0" w:color="9F9F9F"/>
              <w:bottom w:val="single" w:sz="8" w:space="0" w:color="9F9F9F"/>
              <w:right w:val="single" w:sz="8" w:space="0" w:color="9F9F9F"/>
            </w:tcBorders>
          </w:tcPr>
          <w:p w14:paraId="6147FECC" w14:textId="5A3F7F12" w:rsidR="005476CE" w:rsidRPr="00B236A3" w:rsidRDefault="005476CE" w:rsidP="005476CE">
            <w:pPr>
              <w:widowControl w:val="0"/>
              <w:spacing w:before="16"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9F9F9F"/>
              <w:right w:val="single" w:sz="8" w:space="0" w:color="9F9F9F"/>
            </w:tcBorders>
          </w:tcPr>
          <w:p w14:paraId="2206CB93" w14:textId="77777777" w:rsidR="005476CE" w:rsidRPr="00B236A3" w:rsidRDefault="005476CE" w:rsidP="005476CE">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tcPr>
          <w:p w14:paraId="79BC9CB7" w14:textId="5FD8B38F" w:rsidR="005476CE" w:rsidRPr="00B236A3" w:rsidRDefault="005476CE" w:rsidP="005476CE">
            <w:pPr>
              <w:widowControl w:val="0"/>
              <w:spacing w:before="16" w:line="256" w:lineRule="auto"/>
              <w:ind w:left="260" w:right="747"/>
              <w:rPr>
                <w:rFonts w:ascii="Arial" w:eastAsia="Arial" w:hAnsi="Arial" w:cs="Arial"/>
                <w:sz w:val="22"/>
                <w:szCs w:val="22"/>
              </w:rPr>
            </w:pPr>
            <w:r w:rsidRPr="00996007">
              <w:rPr>
                <w:rFonts w:ascii="Arial" w:hAnsi="Arial" w:cs="Arial"/>
                <w:sz w:val="22"/>
                <w:szCs w:val="22"/>
              </w:rPr>
              <w:t>A/I</w:t>
            </w:r>
          </w:p>
        </w:tc>
      </w:tr>
      <w:tr w:rsidR="005476CE" w:rsidRPr="00B236A3" w14:paraId="677B7E47" w14:textId="77777777" w:rsidTr="007C1FA9">
        <w:trPr>
          <w:gridAfter w:val="1"/>
          <w:wAfter w:w="11" w:type="dxa"/>
          <w:trHeight w:hRule="exact" w:val="834"/>
        </w:trPr>
        <w:tc>
          <w:tcPr>
            <w:tcW w:w="4992" w:type="dxa"/>
            <w:tcBorders>
              <w:top w:val="single" w:sz="8" w:space="0" w:color="9F9F9F"/>
              <w:left w:val="single" w:sz="8" w:space="0" w:color="EFEFEF"/>
              <w:bottom w:val="single" w:sz="8" w:space="0" w:color="9F9F9F"/>
              <w:right w:val="single" w:sz="8" w:space="0" w:color="9F9F9F"/>
            </w:tcBorders>
          </w:tcPr>
          <w:p w14:paraId="4165A900" w14:textId="77777777" w:rsidR="007C1FA9" w:rsidRPr="009E18C7" w:rsidRDefault="007C1FA9" w:rsidP="007C1FA9">
            <w:pPr>
              <w:rPr>
                <w:rFonts w:ascii="Arial" w:hAnsi="Arial" w:cs="Arial"/>
                <w:sz w:val="22"/>
                <w:szCs w:val="22"/>
              </w:rPr>
            </w:pPr>
            <w:r w:rsidRPr="009E18C7">
              <w:rPr>
                <w:rFonts w:ascii="Arial" w:hAnsi="Arial" w:cs="Arial"/>
                <w:sz w:val="22"/>
                <w:szCs w:val="22"/>
              </w:rPr>
              <w:t>Independent thinker with strong problem-solving and sound judgement</w:t>
            </w:r>
          </w:p>
          <w:p w14:paraId="3290B2C5" w14:textId="2D4E8F3C" w:rsidR="005476CE" w:rsidRPr="009E18C7" w:rsidRDefault="005476CE" w:rsidP="005476CE">
            <w:pPr>
              <w:widowControl w:val="0"/>
              <w:spacing w:before="16" w:line="256" w:lineRule="auto"/>
              <w:ind w:left="11" w:right="26"/>
              <w:rPr>
                <w:rFonts w:ascii="Arial" w:eastAsia="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7426F326" w14:textId="50FAAE07" w:rsidR="005476CE" w:rsidRPr="00B236A3" w:rsidRDefault="005476CE" w:rsidP="005476CE">
            <w:pPr>
              <w:widowControl w:val="0"/>
              <w:spacing w:before="16"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9F9F9F"/>
              <w:right w:val="single" w:sz="8" w:space="0" w:color="9F9F9F"/>
            </w:tcBorders>
          </w:tcPr>
          <w:p w14:paraId="154AF2DE" w14:textId="77777777" w:rsidR="005476CE" w:rsidRPr="00B236A3" w:rsidRDefault="005476CE" w:rsidP="005476CE">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tcPr>
          <w:p w14:paraId="7753DE13" w14:textId="176D6259" w:rsidR="005476CE" w:rsidRPr="00B236A3" w:rsidRDefault="005476CE" w:rsidP="005476CE">
            <w:pPr>
              <w:widowControl w:val="0"/>
              <w:spacing w:before="16" w:line="256" w:lineRule="auto"/>
              <w:ind w:left="260" w:right="747"/>
              <w:rPr>
                <w:rFonts w:ascii="Arial" w:eastAsia="Arial" w:hAnsi="Arial" w:cs="Arial"/>
                <w:sz w:val="22"/>
                <w:szCs w:val="22"/>
              </w:rPr>
            </w:pPr>
            <w:r w:rsidRPr="00996007">
              <w:rPr>
                <w:rFonts w:ascii="Arial" w:hAnsi="Arial" w:cs="Arial"/>
                <w:sz w:val="22"/>
                <w:szCs w:val="22"/>
              </w:rPr>
              <w:t>A/I</w:t>
            </w:r>
          </w:p>
        </w:tc>
      </w:tr>
      <w:tr w:rsidR="009D3822" w:rsidRPr="00B236A3" w14:paraId="7EFD9507" w14:textId="77777777" w:rsidTr="00454BA2">
        <w:trPr>
          <w:gridAfter w:val="1"/>
          <w:wAfter w:w="11" w:type="dxa"/>
          <w:trHeight w:hRule="exact" w:val="729"/>
        </w:trPr>
        <w:tc>
          <w:tcPr>
            <w:tcW w:w="4992" w:type="dxa"/>
            <w:tcBorders>
              <w:top w:val="single" w:sz="8" w:space="0" w:color="9F9F9F"/>
              <w:left w:val="single" w:sz="8" w:space="0" w:color="EFEFEF"/>
              <w:bottom w:val="single" w:sz="8" w:space="0" w:color="9F9F9F"/>
              <w:right w:val="single" w:sz="8" w:space="0" w:color="9F9F9F"/>
            </w:tcBorders>
          </w:tcPr>
          <w:p w14:paraId="763043FC" w14:textId="77777777" w:rsidR="003A4D51" w:rsidRPr="009E18C7" w:rsidRDefault="003A4D51" w:rsidP="003A4D51">
            <w:pPr>
              <w:rPr>
                <w:rFonts w:ascii="Arial" w:hAnsi="Arial" w:cs="Arial"/>
                <w:sz w:val="22"/>
                <w:szCs w:val="22"/>
              </w:rPr>
            </w:pPr>
            <w:r w:rsidRPr="009E18C7">
              <w:rPr>
                <w:rFonts w:ascii="Arial" w:hAnsi="Arial" w:cs="Arial"/>
                <w:sz w:val="22"/>
                <w:szCs w:val="22"/>
              </w:rPr>
              <w:t xml:space="preserve">Ability to manage both technical-led and business-led </w:t>
            </w:r>
            <w:proofErr w:type="gramStart"/>
            <w:r w:rsidRPr="009E18C7">
              <w:rPr>
                <w:rFonts w:ascii="Arial" w:hAnsi="Arial" w:cs="Arial"/>
                <w:sz w:val="22"/>
                <w:szCs w:val="22"/>
              </w:rPr>
              <w:t>projects</w:t>
            </w:r>
            <w:proofErr w:type="gramEnd"/>
          </w:p>
          <w:p w14:paraId="07A861E8" w14:textId="7159D6BD" w:rsidR="009D3822" w:rsidRPr="009E18C7" w:rsidRDefault="009D3822" w:rsidP="009D3822">
            <w:pPr>
              <w:widowControl w:val="0"/>
              <w:spacing w:before="16" w:line="256" w:lineRule="auto"/>
              <w:ind w:left="11" w:right="27"/>
              <w:rPr>
                <w:rFonts w:ascii="Arial" w:eastAsia="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61C0BB46" w14:textId="3BF3303D" w:rsidR="009D3822" w:rsidRPr="00B236A3" w:rsidRDefault="009D3822" w:rsidP="009D3822">
            <w:pPr>
              <w:widowControl w:val="0"/>
              <w:spacing w:before="16"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9F9F9F"/>
              <w:right w:val="single" w:sz="8" w:space="0" w:color="9F9F9F"/>
            </w:tcBorders>
          </w:tcPr>
          <w:p w14:paraId="39DD5CE6" w14:textId="77777777" w:rsidR="009D3822" w:rsidRPr="00B236A3" w:rsidRDefault="009D3822" w:rsidP="009D3822">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7C41AFAE" w14:textId="77777777" w:rsidR="009D3822" w:rsidRPr="00B236A3" w:rsidRDefault="009D3822" w:rsidP="009D3822">
            <w:pPr>
              <w:widowControl w:val="0"/>
              <w:spacing w:before="16" w:line="256" w:lineRule="auto"/>
              <w:ind w:left="260" w:right="747"/>
              <w:rPr>
                <w:rFonts w:ascii="Arial" w:eastAsia="Arial" w:hAnsi="Arial" w:cs="Arial"/>
                <w:sz w:val="22"/>
                <w:szCs w:val="22"/>
              </w:rPr>
            </w:pPr>
            <w:r w:rsidRPr="00B236A3">
              <w:rPr>
                <w:rFonts w:ascii="Arial" w:hAnsi="Arial" w:cs="Arial"/>
                <w:sz w:val="22"/>
                <w:szCs w:val="22"/>
              </w:rPr>
              <w:t>A/I</w:t>
            </w:r>
          </w:p>
        </w:tc>
      </w:tr>
      <w:tr w:rsidR="009D3822" w:rsidRPr="00B236A3" w14:paraId="27B1626B" w14:textId="77777777" w:rsidTr="000C6492">
        <w:trPr>
          <w:gridAfter w:val="1"/>
          <w:wAfter w:w="11" w:type="dxa"/>
          <w:trHeight w:hRule="exact" w:val="555"/>
        </w:trPr>
        <w:tc>
          <w:tcPr>
            <w:tcW w:w="4992" w:type="dxa"/>
            <w:tcBorders>
              <w:top w:val="single" w:sz="8" w:space="0" w:color="9F9F9F"/>
              <w:left w:val="single" w:sz="8" w:space="0" w:color="EFEFEF"/>
              <w:bottom w:val="single" w:sz="8" w:space="0" w:color="9F9F9F"/>
              <w:right w:val="single" w:sz="8" w:space="0" w:color="9F9F9F"/>
            </w:tcBorders>
          </w:tcPr>
          <w:p w14:paraId="2ACDE733" w14:textId="77777777" w:rsidR="00003677" w:rsidRPr="009E18C7" w:rsidRDefault="00003677" w:rsidP="00003677">
            <w:pPr>
              <w:rPr>
                <w:rFonts w:ascii="Arial" w:hAnsi="Arial" w:cs="Arial"/>
                <w:sz w:val="22"/>
                <w:szCs w:val="22"/>
              </w:rPr>
            </w:pPr>
            <w:r w:rsidRPr="009E18C7">
              <w:rPr>
                <w:rFonts w:ascii="Arial" w:hAnsi="Arial" w:cs="Arial"/>
                <w:sz w:val="22"/>
                <w:szCs w:val="22"/>
              </w:rPr>
              <w:t xml:space="preserve">Excellent </w:t>
            </w:r>
            <w:proofErr w:type="spellStart"/>
            <w:r w:rsidRPr="009E18C7">
              <w:rPr>
                <w:rFonts w:ascii="Arial" w:hAnsi="Arial" w:cs="Arial"/>
                <w:sz w:val="22"/>
                <w:szCs w:val="22"/>
              </w:rPr>
              <w:t>organisation</w:t>
            </w:r>
            <w:proofErr w:type="spellEnd"/>
            <w:r w:rsidRPr="009E18C7">
              <w:rPr>
                <w:rFonts w:ascii="Arial" w:hAnsi="Arial" w:cs="Arial"/>
                <w:sz w:val="22"/>
                <w:szCs w:val="22"/>
              </w:rPr>
              <w:t xml:space="preserve"> skills, to plan the use of people and resources to meet </w:t>
            </w:r>
            <w:proofErr w:type="gramStart"/>
            <w:r w:rsidRPr="009E18C7">
              <w:rPr>
                <w:rFonts w:ascii="Arial" w:hAnsi="Arial" w:cs="Arial"/>
                <w:sz w:val="22"/>
                <w:szCs w:val="22"/>
              </w:rPr>
              <w:t>deadlines</w:t>
            </w:r>
            <w:proofErr w:type="gramEnd"/>
          </w:p>
          <w:p w14:paraId="614B2042" w14:textId="18B59685" w:rsidR="009D3822" w:rsidRPr="009E18C7" w:rsidRDefault="009D3822" w:rsidP="009D3822">
            <w:pPr>
              <w:widowControl w:val="0"/>
              <w:tabs>
                <w:tab w:val="left" w:pos="1401"/>
                <w:tab w:val="left" w:pos="2286"/>
                <w:tab w:val="left" w:pos="4023"/>
                <w:tab w:val="left" w:pos="4838"/>
              </w:tabs>
              <w:spacing w:before="16" w:line="256" w:lineRule="auto"/>
              <w:ind w:left="11" w:right="27"/>
              <w:rPr>
                <w:rFonts w:ascii="Arial" w:eastAsia="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1A21616A" w14:textId="7B8E6B00" w:rsidR="009D3822" w:rsidRPr="00B236A3" w:rsidRDefault="009D3822" w:rsidP="009D3822">
            <w:pPr>
              <w:widowControl w:val="0"/>
              <w:spacing w:before="16"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9F9F9F"/>
              <w:right w:val="single" w:sz="8" w:space="0" w:color="9F9F9F"/>
            </w:tcBorders>
          </w:tcPr>
          <w:p w14:paraId="0DA2E665" w14:textId="77777777" w:rsidR="009D3822" w:rsidRPr="00B236A3" w:rsidRDefault="009D3822" w:rsidP="009D3822">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3D6D5DB9" w14:textId="77777777" w:rsidR="009D3822" w:rsidRPr="00B236A3" w:rsidRDefault="009D3822" w:rsidP="009D3822">
            <w:pPr>
              <w:widowControl w:val="0"/>
              <w:spacing w:before="16" w:line="256" w:lineRule="auto"/>
              <w:ind w:left="260" w:right="747"/>
              <w:rPr>
                <w:rFonts w:ascii="Arial" w:eastAsia="Arial" w:hAnsi="Arial" w:cs="Arial"/>
                <w:sz w:val="22"/>
                <w:szCs w:val="22"/>
              </w:rPr>
            </w:pPr>
            <w:r w:rsidRPr="00B236A3">
              <w:rPr>
                <w:rFonts w:ascii="Arial" w:hAnsi="Arial" w:cs="Arial"/>
                <w:sz w:val="22"/>
                <w:szCs w:val="22"/>
              </w:rPr>
              <w:t>A/I</w:t>
            </w:r>
          </w:p>
        </w:tc>
      </w:tr>
      <w:tr w:rsidR="009D3822" w:rsidRPr="00B236A3" w14:paraId="02461309" w14:textId="77777777" w:rsidTr="00454BA2">
        <w:trPr>
          <w:gridAfter w:val="1"/>
          <w:wAfter w:w="11" w:type="dxa"/>
          <w:trHeight w:hRule="exact" w:val="704"/>
        </w:trPr>
        <w:tc>
          <w:tcPr>
            <w:tcW w:w="4992" w:type="dxa"/>
            <w:tcBorders>
              <w:top w:val="single" w:sz="8" w:space="0" w:color="9F9F9F"/>
              <w:left w:val="single" w:sz="8" w:space="0" w:color="EFEFEF"/>
              <w:bottom w:val="single" w:sz="8" w:space="0" w:color="8DB3E1"/>
              <w:right w:val="single" w:sz="8" w:space="0" w:color="9F9F9F"/>
            </w:tcBorders>
          </w:tcPr>
          <w:p w14:paraId="55638AB9" w14:textId="77777777" w:rsidR="005A5594" w:rsidRPr="009E18C7" w:rsidRDefault="005A5594" w:rsidP="005A5594">
            <w:pPr>
              <w:rPr>
                <w:rFonts w:ascii="Arial" w:hAnsi="Arial" w:cs="Arial"/>
                <w:sz w:val="22"/>
                <w:szCs w:val="22"/>
              </w:rPr>
            </w:pPr>
            <w:r w:rsidRPr="009E18C7">
              <w:rPr>
                <w:rFonts w:ascii="Arial" w:hAnsi="Arial" w:cs="Arial"/>
                <w:sz w:val="22"/>
                <w:szCs w:val="22"/>
              </w:rPr>
              <w:t xml:space="preserve">Strong interpersonal skills, to motivate and lead your project </w:t>
            </w:r>
            <w:proofErr w:type="gramStart"/>
            <w:r w:rsidRPr="009E18C7">
              <w:rPr>
                <w:rFonts w:ascii="Arial" w:hAnsi="Arial" w:cs="Arial"/>
                <w:sz w:val="22"/>
                <w:szCs w:val="22"/>
              </w:rPr>
              <w:t>team</w:t>
            </w:r>
            <w:proofErr w:type="gramEnd"/>
          </w:p>
          <w:p w14:paraId="5B195F0A" w14:textId="2F1416B8" w:rsidR="009D3822" w:rsidRPr="009E18C7" w:rsidRDefault="009D3822" w:rsidP="009D3822">
            <w:pPr>
              <w:widowControl w:val="0"/>
              <w:spacing w:before="17" w:line="256" w:lineRule="auto"/>
              <w:ind w:left="11" w:right="26"/>
              <w:rPr>
                <w:rFonts w:ascii="Arial" w:eastAsia="Arial" w:hAnsi="Arial" w:cs="Arial"/>
                <w:sz w:val="22"/>
                <w:szCs w:val="22"/>
              </w:rPr>
            </w:pPr>
          </w:p>
        </w:tc>
        <w:tc>
          <w:tcPr>
            <w:tcW w:w="1277" w:type="dxa"/>
            <w:tcBorders>
              <w:top w:val="single" w:sz="8" w:space="0" w:color="9F9F9F"/>
              <w:left w:val="single" w:sz="8" w:space="0" w:color="9F9F9F"/>
              <w:bottom w:val="single" w:sz="8" w:space="0" w:color="8DB3E1"/>
              <w:right w:val="single" w:sz="8" w:space="0" w:color="9F9F9F"/>
            </w:tcBorders>
          </w:tcPr>
          <w:p w14:paraId="775FD700" w14:textId="21ABCCD9" w:rsidR="009D3822" w:rsidRPr="00B236A3" w:rsidRDefault="009D3822" w:rsidP="009D3822">
            <w:pPr>
              <w:widowControl w:val="0"/>
              <w:spacing w:before="17"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32C80912" w14:textId="77777777" w:rsidR="009D3822" w:rsidRPr="00B236A3" w:rsidRDefault="009D3822" w:rsidP="009D3822">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hideMark/>
          </w:tcPr>
          <w:p w14:paraId="3F10CAEF" w14:textId="77777777" w:rsidR="009D3822" w:rsidRPr="00B236A3" w:rsidRDefault="009D3822" w:rsidP="009D3822">
            <w:pPr>
              <w:widowControl w:val="0"/>
              <w:spacing w:before="17" w:line="256" w:lineRule="auto"/>
              <w:ind w:left="260" w:right="747"/>
              <w:rPr>
                <w:rFonts w:ascii="Arial" w:eastAsia="Arial" w:hAnsi="Arial" w:cs="Arial"/>
                <w:sz w:val="22"/>
                <w:szCs w:val="22"/>
              </w:rPr>
            </w:pPr>
            <w:r w:rsidRPr="00B236A3">
              <w:rPr>
                <w:rFonts w:ascii="Arial" w:hAnsi="Arial" w:cs="Arial"/>
                <w:sz w:val="22"/>
                <w:szCs w:val="22"/>
              </w:rPr>
              <w:t>A/I</w:t>
            </w:r>
          </w:p>
        </w:tc>
      </w:tr>
      <w:tr w:rsidR="009D3822" w:rsidRPr="00B236A3" w14:paraId="2DAE603A" w14:textId="77777777" w:rsidTr="00A04E25">
        <w:trPr>
          <w:gridAfter w:val="1"/>
          <w:wAfter w:w="11" w:type="dxa"/>
          <w:trHeight w:hRule="exact" w:val="739"/>
        </w:trPr>
        <w:tc>
          <w:tcPr>
            <w:tcW w:w="4992" w:type="dxa"/>
            <w:tcBorders>
              <w:top w:val="single" w:sz="8" w:space="0" w:color="9F9F9F"/>
              <w:left w:val="single" w:sz="8" w:space="0" w:color="EFEFEF"/>
              <w:bottom w:val="single" w:sz="8" w:space="0" w:color="8DB3E1"/>
              <w:right w:val="single" w:sz="8" w:space="0" w:color="9F9F9F"/>
            </w:tcBorders>
          </w:tcPr>
          <w:p w14:paraId="06AC4F85" w14:textId="77777777" w:rsidR="00CA0D75" w:rsidRPr="009E18C7" w:rsidRDefault="00CA0D75" w:rsidP="00CA0D75">
            <w:pPr>
              <w:rPr>
                <w:rFonts w:ascii="Arial" w:hAnsi="Arial" w:cs="Arial"/>
                <w:sz w:val="22"/>
                <w:szCs w:val="22"/>
              </w:rPr>
            </w:pPr>
            <w:r w:rsidRPr="009E18C7">
              <w:rPr>
                <w:rFonts w:ascii="Arial" w:hAnsi="Arial" w:cs="Arial"/>
                <w:sz w:val="22"/>
                <w:szCs w:val="22"/>
              </w:rPr>
              <w:t xml:space="preserve">The ability to monitor and control budgets &amp; </w:t>
            </w:r>
            <w:proofErr w:type="gramStart"/>
            <w:r w:rsidRPr="009E18C7">
              <w:rPr>
                <w:rFonts w:ascii="Arial" w:hAnsi="Arial" w:cs="Arial"/>
                <w:sz w:val="22"/>
                <w:szCs w:val="22"/>
              </w:rPr>
              <w:t>benefits</w:t>
            </w:r>
            <w:proofErr w:type="gramEnd"/>
          </w:p>
          <w:p w14:paraId="3865290F" w14:textId="77777777" w:rsidR="009D3822" w:rsidRPr="009E18C7" w:rsidRDefault="009D3822" w:rsidP="009D3822">
            <w:pPr>
              <w:spacing w:line="256" w:lineRule="auto"/>
              <w:rPr>
                <w:rFonts w:ascii="Arial" w:hAnsi="Arial" w:cs="Arial"/>
                <w:sz w:val="22"/>
                <w:szCs w:val="22"/>
              </w:rPr>
            </w:pPr>
          </w:p>
        </w:tc>
        <w:tc>
          <w:tcPr>
            <w:tcW w:w="1277" w:type="dxa"/>
            <w:tcBorders>
              <w:top w:val="single" w:sz="8" w:space="0" w:color="9F9F9F"/>
              <w:left w:val="single" w:sz="8" w:space="0" w:color="9F9F9F"/>
              <w:bottom w:val="single" w:sz="8" w:space="0" w:color="8DB3E1"/>
              <w:right w:val="single" w:sz="8" w:space="0" w:color="9F9F9F"/>
            </w:tcBorders>
          </w:tcPr>
          <w:p w14:paraId="1BE50329" w14:textId="56DE5F65" w:rsidR="009D3822" w:rsidRPr="00B236A3" w:rsidRDefault="009D3822" w:rsidP="009D3822">
            <w:pPr>
              <w:widowControl w:val="0"/>
              <w:spacing w:before="17"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3BB70626" w14:textId="77777777" w:rsidR="009D3822" w:rsidRPr="00B236A3" w:rsidRDefault="009D3822" w:rsidP="009D3822">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hideMark/>
          </w:tcPr>
          <w:p w14:paraId="7773B9DE" w14:textId="77777777" w:rsidR="009D3822" w:rsidRPr="00B236A3" w:rsidRDefault="009D3822" w:rsidP="009D3822">
            <w:pPr>
              <w:widowControl w:val="0"/>
              <w:spacing w:before="17" w:line="256" w:lineRule="auto"/>
              <w:ind w:left="260" w:right="747"/>
              <w:rPr>
                <w:rFonts w:ascii="Arial" w:hAnsi="Arial" w:cs="Arial"/>
                <w:sz w:val="22"/>
                <w:szCs w:val="22"/>
              </w:rPr>
            </w:pPr>
            <w:r w:rsidRPr="00B236A3">
              <w:rPr>
                <w:rFonts w:ascii="Arial" w:hAnsi="Arial" w:cs="Arial"/>
                <w:sz w:val="22"/>
                <w:szCs w:val="22"/>
              </w:rPr>
              <w:t>A/I</w:t>
            </w:r>
          </w:p>
        </w:tc>
      </w:tr>
      <w:tr w:rsidR="009D3822" w:rsidRPr="00B236A3" w14:paraId="438E5131" w14:textId="77777777" w:rsidTr="00A04E25">
        <w:trPr>
          <w:gridAfter w:val="1"/>
          <w:wAfter w:w="11" w:type="dxa"/>
          <w:trHeight w:hRule="exact" w:val="875"/>
        </w:trPr>
        <w:tc>
          <w:tcPr>
            <w:tcW w:w="4992" w:type="dxa"/>
            <w:tcBorders>
              <w:top w:val="single" w:sz="8" w:space="0" w:color="9F9F9F"/>
              <w:left w:val="single" w:sz="8" w:space="0" w:color="EFEFEF"/>
              <w:bottom w:val="single" w:sz="8" w:space="0" w:color="8DB3E1"/>
              <w:right w:val="single" w:sz="8" w:space="0" w:color="9F9F9F"/>
            </w:tcBorders>
          </w:tcPr>
          <w:p w14:paraId="0C55E18D" w14:textId="77777777" w:rsidR="00A04E25" w:rsidRPr="009E18C7" w:rsidRDefault="00A04E25" w:rsidP="00A04E25">
            <w:pPr>
              <w:rPr>
                <w:rFonts w:ascii="Arial" w:hAnsi="Arial" w:cs="Arial"/>
                <w:sz w:val="22"/>
                <w:szCs w:val="22"/>
              </w:rPr>
            </w:pPr>
            <w:r w:rsidRPr="009E18C7">
              <w:rPr>
                <w:rFonts w:ascii="Arial" w:hAnsi="Arial" w:cs="Arial"/>
                <w:sz w:val="22"/>
                <w:szCs w:val="22"/>
              </w:rPr>
              <w:t xml:space="preserve">Good communication and negotiation skills, to set and manage expectations of </w:t>
            </w:r>
            <w:proofErr w:type="gramStart"/>
            <w:r w:rsidRPr="009E18C7">
              <w:rPr>
                <w:rFonts w:ascii="Arial" w:hAnsi="Arial" w:cs="Arial"/>
                <w:sz w:val="22"/>
                <w:szCs w:val="22"/>
              </w:rPr>
              <w:t>stakeholders</w:t>
            </w:r>
            <w:proofErr w:type="gramEnd"/>
          </w:p>
          <w:p w14:paraId="15AE5E2D" w14:textId="47325EA7" w:rsidR="009D3822" w:rsidRPr="009E18C7" w:rsidRDefault="009D3822" w:rsidP="009D3822">
            <w:pPr>
              <w:pStyle w:val="ListParagraph"/>
              <w:spacing w:line="256" w:lineRule="auto"/>
              <w:ind w:left="0"/>
              <w:rPr>
                <w:rFonts w:ascii="Arial" w:eastAsia="Times New Roman" w:hAnsi="Arial" w:cs="Arial"/>
                <w:sz w:val="22"/>
                <w:szCs w:val="22"/>
              </w:rPr>
            </w:pPr>
          </w:p>
        </w:tc>
        <w:tc>
          <w:tcPr>
            <w:tcW w:w="1277" w:type="dxa"/>
            <w:tcBorders>
              <w:top w:val="single" w:sz="8" w:space="0" w:color="9F9F9F"/>
              <w:left w:val="single" w:sz="8" w:space="0" w:color="9F9F9F"/>
              <w:bottom w:val="single" w:sz="8" w:space="0" w:color="8DB3E1"/>
              <w:right w:val="single" w:sz="8" w:space="0" w:color="9F9F9F"/>
            </w:tcBorders>
          </w:tcPr>
          <w:p w14:paraId="5D5F944D" w14:textId="2BFE993B" w:rsidR="009D3822" w:rsidRPr="00B236A3" w:rsidRDefault="009D3822" w:rsidP="009D3822">
            <w:pPr>
              <w:widowControl w:val="0"/>
              <w:spacing w:before="17"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36C93167" w14:textId="77777777" w:rsidR="009D3822" w:rsidRPr="00B236A3" w:rsidRDefault="009D3822" w:rsidP="009D3822">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hideMark/>
          </w:tcPr>
          <w:p w14:paraId="5F7917AE" w14:textId="77777777" w:rsidR="009D3822" w:rsidRPr="00B236A3" w:rsidRDefault="009D3822" w:rsidP="009D3822">
            <w:pPr>
              <w:widowControl w:val="0"/>
              <w:spacing w:before="17" w:line="256" w:lineRule="auto"/>
              <w:ind w:left="260" w:right="747"/>
              <w:rPr>
                <w:rFonts w:ascii="Arial" w:hAnsi="Arial" w:cs="Arial"/>
                <w:sz w:val="22"/>
                <w:szCs w:val="22"/>
              </w:rPr>
            </w:pPr>
            <w:r w:rsidRPr="00B236A3">
              <w:rPr>
                <w:rFonts w:ascii="Arial" w:hAnsi="Arial" w:cs="Arial"/>
                <w:sz w:val="22"/>
                <w:szCs w:val="22"/>
              </w:rPr>
              <w:t>A/I</w:t>
            </w:r>
          </w:p>
        </w:tc>
      </w:tr>
      <w:tr w:rsidR="005476CE" w:rsidRPr="00B236A3" w14:paraId="7BCBE331" w14:textId="77777777" w:rsidTr="00636213">
        <w:trPr>
          <w:gridAfter w:val="1"/>
          <w:wAfter w:w="11" w:type="dxa"/>
          <w:trHeight w:hRule="exact" w:val="818"/>
        </w:trPr>
        <w:tc>
          <w:tcPr>
            <w:tcW w:w="4992" w:type="dxa"/>
            <w:tcBorders>
              <w:top w:val="single" w:sz="8" w:space="0" w:color="9F9F9F"/>
              <w:left w:val="single" w:sz="8" w:space="0" w:color="EFEFEF"/>
              <w:bottom w:val="single" w:sz="8" w:space="0" w:color="8DB3E1"/>
              <w:right w:val="single" w:sz="8" w:space="0" w:color="9F9F9F"/>
            </w:tcBorders>
          </w:tcPr>
          <w:p w14:paraId="0F6B4B76" w14:textId="77777777" w:rsidR="00967ACA" w:rsidRPr="009E18C7" w:rsidRDefault="00967ACA" w:rsidP="00967ACA">
            <w:pPr>
              <w:rPr>
                <w:rFonts w:ascii="Arial" w:hAnsi="Arial" w:cs="Arial"/>
                <w:sz w:val="22"/>
                <w:szCs w:val="22"/>
              </w:rPr>
            </w:pPr>
            <w:r w:rsidRPr="009E18C7">
              <w:rPr>
                <w:rFonts w:ascii="Arial" w:hAnsi="Arial" w:cs="Arial"/>
                <w:sz w:val="22"/>
                <w:szCs w:val="22"/>
              </w:rPr>
              <w:t xml:space="preserve">Excellent written and verbal communication skills with all stakeholders and attention to detail </w:t>
            </w:r>
          </w:p>
          <w:p w14:paraId="0553CC65" w14:textId="77777777" w:rsidR="005476CE" w:rsidRPr="009E18C7" w:rsidRDefault="005476CE" w:rsidP="005476CE">
            <w:pPr>
              <w:spacing w:after="120"/>
              <w:rPr>
                <w:rFonts w:ascii="Arial" w:hAnsi="Arial" w:cs="Arial"/>
                <w:bCs/>
                <w:sz w:val="22"/>
                <w:szCs w:val="22"/>
                <w:lang w:eastAsia="en-GB"/>
              </w:rPr>
            </w:pPr>
          </w:p>
        </w:tc>
        <w:tc>
          <w:tcPr>
            <w:tcW w:w="1277" w:type="dxa"/>
            <w:tcBorders>
              <w:top w:val="single" w:sz="8" w:space="0" w:color="9F9F9F"/>
              <w:left w:val="single" w:sz="8" w:space="0" w:color="9F9F9F"/>
              <w:bottom w:val="single" w:sz="8" w:space="0" w:color="8DB3E1"/>
              <w:right w:val="single" w:sz="8" w:space="0" w:color="9F9F9F"/>
            </w:tcBorders>
          </w:tcPr>
          <w:p w14:paraId="7AD4E247" w14:textId="614949B8" w:rsidR="005476CE" w:rsidRPr="00B236A3" w:rsidRDefault="005476CE" w:rsidP="005476CE">
            <w:pPr>
              <w:widowControl w:val="0"/>
              <w:spacing w:before="17"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53F9C8B6" w14:textId="77777777" w:rsidR="005476CE" w:rsidRPr="00B236A3" w:rsidRDefault="005476CE" w:rsidP="005476CE">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tcPr>
          <w:p w14:paraId="3095BEF7" w14:textId="0EFECF0F" w:rsidR="005476CE" w:rsidRPr="00B236A3" w:rsidRDefault="005476CE" w:rsidP="005476CE">
            <w:pPr>
              <w:widowControl w:val="0"/>
              <w:spacing w:before="17" w:line="256" w:lineRule="auto"/>
              <w:ind w:left="260" w:right="747"/>
              <w:rPr>
                <w:rFonts w:ascii="Arial" w:hAnsi="Arial" w:cs="Arial"/>
                <w:sz w:val="22"/>
                <w:szCs w:val="22"/>
              </w:rPr>
            </w:pPr>
            <w:r w:rsidRPr="00080747">
              <w:rPr>
                <w:rFonts w:ascii="Arial" w:hAnsi="Arial" w:cs="Arial"/>
                <w:sz w:val="22"/>
                <w:szCs w:val="22"/>
              </w:rPr>
              <w:t>A/I</w:t>
            </w:r>
          </w:p>
        </w:tc>
      </w:tr>
      <w:tr w:rsidR="005476CE" w:rsidRPr="00B236A3" w14:paraId="44EE71EB" w14:textId="77777777" w:rsidTr="00675363">
        <w:trPr>
          <w:gridAfter w:val="1"/>
          <w:wAfter w:w="11" w:type="dxa"/>
          <w:trHeight w:hRule="exact" w:val="705"/>
        </w:trPr>
        <w:tc>
          <w:tcPr>
            <w:tcW w:w="4992" w:type="dxa"/>
            <w:tcBorders>
              <w:top w:val="single" w:sz="8" w:space="0" w:color="9F9F9F"/>
              <w:left w:val="single" w:sz="8" w:space="0" w:color="EFEFEF"/>
              <w:bottom w:val="single" w:sz="8" w:space="0" w:color="8DB3E1"/>
              <w:right w:val="single" w:sz="8" w:space="0" w:color="9F9F9F"/>
            </w:tcBorders>
          </w:tcPr>
          <w:p w14:paraId="763C6A15" w14:textId="77777777" w:rsidR="00675363" w:rsidRPr="00EA3C91" w:rsidRDefault="00675363" w:rsidP="00675363">
            <w:pPr>
              <w:rPr>
                <w:rFonts w:ascii="Arial" w:hAnsi="Arial" w:cs="Arial"/>
                <w:sz w:val="22"/>
                <w:szCs w:val="22"/>
              </w:rPr>
            </w:pPr>
            <w:r w:rsidRPr="00EA3C91">
              <w:rPr>
                <w:rFonts w:ascii="Arial" w:hAnsi="Arial" w:cs="Arial"/>
                <w:sz w:val="22"/>
                <w:szCs w:val="22"/>
              </w:rPr>
              <w:t xml:space="preserve">Must be able to express key messages verbally in board meetings with </w:t>
            </w:r>
            <w:proofErr w:type="gramStart"/>
            <w:r w:rsidRPr="00EA3C91">
              <w:rPr>
                <w:rFonts w:ascii="Arial" w:hAnsi="Arial" w:cs="Arial"/>
                <w:sz w:val="22"/>
                <w:szCs w:val="22"/>
              </w:rPr>
              <w:t>customers</w:t>
            </w:r>
            <w:proofErr w:type="gramEnd"/>
          </w:p>
          <w:p w14:paraId="0CC5DCD8" w14:textId="77777777" w:rsidR="005476CE" w:rsidRPr="00EA3C91" w:rsidRDefault="005476CE" w:rsidP="005476CE">
            <w:pPr>
              <w:spacing w:after="120"/>
              <w:rPr>
                <w:rFonts w:ascii="Arial" w:hAnsi="Arial" w:cs="Arial"/>
                <w:bCs/>
                <w:sz w:val="22"/>
                <w:szCs w:val="22"/>
                <w:lang w:eastAsia="en-GB"/>
              </w:rPr>
            </w:pPr>
          </w:p>
        </w:tc>
        <w:tc>
          <w:tcPr>
            <w:tcW w:w="1277" w:type="dxa"/>
            <w:tcBorders>
              <w:top w:val="single" w:sz="8" w:space="0" w:color="9F9F9F"/>
              <w:left w:val="single" w:sz="8" w:space="0" w:color="9F9F9F"/>
              <w:bottom w:val="single" w:sz="8" w:space="0" w:color="8DB3E1"/>
              <w:right w:val="single" w:sz="8" w:space="0" w:color="9F9F9F"/>
            </w:tcBorders>
          </w:tcPr>
          <w:p w14:paraId="1DB5F841" w14:textId="539DF727" w:rsidR="005476CE" w:rsidRPr="00B236A3" w:rsidRDefault="005476CE" w:rsidP="005476CE">
            <w:pPr>
              <w:widowControl w:val="0"/>
              <w:spacing w:before="17"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6901886A" w14:textId="77777777" w:rsidR="005476CE" w:rsidRPr="00B236A3" w:rsidRDefault="005476CE" w:rsidP="005476CE">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tcPr>
          <w:p w14:paraId="7ADB2A30" w14:textId="605A3270" w:rsidR="005476CE" w:rsidRPr="00B236A3" w:rsidRDefault="005476CE" w:rsidP="005476CE">
            <w:pPr>
              <w:widowControl w:val="0"/>
              <w:spacing w:before="17" w:line="256" w:lineRule="auto"/>
              <w:ind w:left="260" w:right="747"/>
              <w:rPr>
                <w:rFonts w:ascii="Arial" w:hAnsi="Arial" w:cs="Arial"/>
                <w:sz w:val="22"/>
                <w:szCs w:val="22"/>
              </w:rPr>
            </w:pPr>
            <w:r w:rsidRPr="00080747">
              <w:rPr>
                <w:rFonts w:ascii="Arial" w:hAnsi="Arial" w:cs="Arial"/>
                <w:sz w:val="22"/>
                <w:szCs w:val="22"/>
              </w:rPr>
              <w:t>A/I</w:t>
            </w:r>
          </w:p>
        </w:tc>
      </w:tr>
      <w:tr w:rsidR="005476CE" w:rsidRPr="00B236A3" w14:paraId="6982CCD1" w14:textId="77777777" w:rsidTr="002749FD">
        <w:trPr>
          <w:gridAfter w:val="1"/>
          <w:wAfter w:w="11" w:type="dxa"/>
          <w:trHeight w:hRule="exact" w:val="1140"/>
        </w:trPr>
        <w:tc>
          <w:tcPr>
            <w:tcW w:w="4992" w:type="dxa"/>
            <w:tcBorders>
              <w:top w:val="single" w:sz="8" w:space="0" w:color="9F9F9F"/>
              <w:left w:val="single" w:sz="8" w:space="0" w:color="EFEFEF"/>
              <w:bottom w:val="single" w:sz="8" w:space="0" w:color="8DB3E1"/>
              <w:right w:val="single" w:sz="8" w:space="0" w:color="9F9F9F"/>
            </w:tcBorders>
          </w:tcPr>
          <w:p w14:paraId="075170FD" w14:textId="50CB9D97" w:rsidR="005476CE" w:rsidRPr="00EA3C91" w:rsidRDefault="002749FD" w:rsidP="005476CE">
            <w:pPr>
              <w:spacing w:after="120"/>
              <w:rPr>
                <w:rFonts w:ascii="Arial" w:hAnsi="Arial" w:cs="Arial"/>
                <w:bCs/>
                <w:sz w:val="22"/>
                <w:szCs w:val="22"/>
                <w:lang w:eastAsia="en-GB"/>
              </w:rPr>
            </w:pPr>
            <w:r w:rsidRPr="00EA3C91">
              <w:rPr>
                <w:rFonts w:ascii="Arial" w:hAnsi="Arial" w:cs="Arial"/>
                <w:sz w:val="22"/>
                <w:szCs w:val="22"/>
              </w:rPr>
              <w:t>Strong negotiation skills and problem identification and troubleshooting skills and being able to escalate any risks and issues</w:t>
            </w:r>
          </w:p>
        </w:tc>
        <w:tc>
          <w:tcPr>
            <w:tcW w:w="1277" w:type="dxa"/>
            <w:tcBorders>
              <w:top w:val="single" w:sz="8" w:space="0" w:color="9F9F9F"/>
              <w:left w:val="single" w:sz="8" w:space="0" w:color="9F9F9F"/>
              <w:bottom w:val="single" w:sz="8" w:space="0" w:color="8DB3E1"/>
              <w:right w:val="single" w:sz="8" w:space="0" w:color="9F9F9F"/>
            </w:tcBorders>
          </w:tcPr>
          <w:p w14:paraId="5A684FB5" w14:textId="6E1F6ECE" w:rsidR="005476CE" w:rsidRPr="00B236A3" w:rsidRDefault="005476CE" w:rsidP="005476CE">
            <w:pPr>
              <w:widowControl w:val="0"/>
              <w:spacing w:before="17" w:line="256" w:lineRule="auto"/>
              <w:ind w:left="619" w:right="626"/>
              <w:jc w:val="center"/>
              <w:rPr>
                <w:rFonts w:ascii="Arial" w:eastAsia="Arial" w:hAnsi="Arial" w:cs="Arial"/>
                <w:sz w:val="22"/>
                <w:szCs w:val="22"/>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6EC6BCA0" w14:textId="77777777" w:rsidR="005476CE" w:rsidRPr="00B236A3" w:rsidRDefault="005476CE" w:rsidP="005476CE">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tcPr>
          <w:p w14:paraId="593F3937" w14:textId="7F4DD12B" w:rsidR="005476CE" w:rsidRPr="00B236A3" w:rsidRDefault="005476CE" w:rsidP="005476CE">
            <w:pPr>
              <w:widowControl w:val="0"/>
              <w:spacing w:before="17" w:line="256" w:lineRule="auto"/>
              <w:ind w:left="260" w:right="747"/>
              <w:rPr>
                <w:rFonts w:ascii="Arial" w:hAnsi="Arial" w:cs="Arial"/>
                <w:sz w:val="22"/>
                <w:szCs w:val="22"/>
              </w:rPr>
            </w:pPr>
            <w:r w:rsidRPr="00080747">
              <w:rPr>
                <w:rFonts w:ascii="Arial" w:hAnsi="Arial" w:cs="Arial"/>
                <w:sz w:val="22"/>
                <w:szCs w:val="22"/>
              </w:rPr>
              <w:t>A/I</w:t>
            </w:r>
          </w:p>
        </w:tc>
      </w:tr>
      <w:tr w:rsidR="00182901" w:rsidRPr="00B236A3" w14:paraId="40884DB6" w14:textId="77777777" w:rsidTr="00BA500A">
        <w:trPr>
          <w:gridAfter w:val="1"/>
          <w:wAfter w:w="11" w:type="dxa"/>
          <w:trHeight w:hRule="exact" w:val="1411"/>
        </w:trPr>
        <w:tc>
          <w:tcPr>
            <w:tcW w:w="4992" w:type="dxa"/>
            <w:tcBorders>
              <w:top w:val="single" w:sz="8" w:space="0" w:color="9F9F9F"/>
              <w:left w:val="single" w:sz="8" w:space="0" w:color="EFEFEF"/>
              <w:bottom w:val="single" w:sz="8" w:space="0" w:color="8DB3E1"/>
              <w:right w:val="single" w:sz="8" w:space="0" w:color="9F9F9F"/>
            </w:tcBorders>
          </w:tcPr>
          <w:p w14:paraId="4912B410" w14:textId="77777777" w:rsidR="00182901" w:rsidRPr="00EA3C91" w:rsidRDefault="00182901" w:rsidP="00182901">
            <w:pPr>
              <w:rPr>
                <w:rFonts w:ascii="Arial" w:hAnsi="Arial" w:cs="Arial"/>
                <w:sz w:val="22"/>
                <w:szCs w:val="22"/>
              </w:rPr>
            </w:pPr>
            <w:r w:rsidRPr="00EA3C91">
              <w:rPr>
                <w:rFonts w:ascii="Arial" w:hAnsi="Arial" w:cs="Arial"/>
                <w:sz w:val="22"/>
                <w:szCs w:val="22"/>
              </w:rPr>
              <w:lastRenderedPageBreak/>
              <w:t>Commitment to:</w:t>
            </w:r>
          </w:p>
          <w:p w14:paraId="6D92A2C0" w14:textId="77777777" w:rsidR="00182901" w:rsidRPr="00EA3C91" w:rsidRDefault="00182901" w:rsidP="00182901">
            <w:pPr>
              <w:pStyle w:val="ListParagraph"/>
              <w:numPr>
                <w:ilvl w:val="0"/>
                <w:numId w:val="33"/>
              </w:numPr>
              <w:rPr>
                <w:rFonts w:ascii="Arial" w:hAnsi="Arial" w:cs="Arial"/>
                <w:sz w:val="22"/>
                <w:szCs w:val="22"/>
              </w:rPr>
            </w:pPr>
            <w:r w:rsidRPr="00EA3C91">
              <w:rPr>
                <w:rFonts w:ascii="Arial" w:hAnsi="Arial" w:cs="Arial"/>
                <w:sz w:val="22"/>
                <w:szCs w:val="22"/>
              </w:rPr>
              <w:t>Working together for patients</w:t>
            </w:r>
          </w:p>
          <w:p w14:paraId="2D7A90E5" w14:textId="77777777" w:rsidR="00182901" w:rsidRPr="00EA3C91" w:rsidRDefault="00182901" w:rsidP="00182901">
            <w:pPr>
              <w:pStyle w:val="ListParagraph"/>
              <w:numPr>
                <w:ilvl w:val="0"/>
                <w:numId w:val="33"/>
              </w:numPr>
              <w:rPr>
                <w:rFonts w:ascii="Arial" w:hAnsi="Arial" w:cs="Arial"/>
                <w:sz w:val="22"/>
                <w:szCs w:val="22"/>
              </w:rPr>
            </w:pPr>
            <w:r w:rsidRPr="00EA3C91">
              <w:rPr>
                <w:rFonts w:ascii="Arial" w:hAnsi="Arial" w:cs="Arial"/>
                <w:sz w:val="22"/>
                <w:szCs w:val="22"/>
              </w:rPr>
              <w:t>Quality of care</w:t>
            </w:r>
          </w:p>
          <w:p w14:paraId="52155F75" w14:textId="77777777" w:rsidR="00182901" w:rsidRPr="00EA3C91" w:rsidRDefault="00182901" w:rsidP="00182901">
            <w:pPr>
              <w:pStyle w:val="ListParagraph"/>
              <w:numPr>
                <w:ilvl w:val="0"/>
                <w:numId w:val="33"/>
              </w:numPr>
              <w:rPr>
                <w:rFonts w:ascii="Arial" w:hAnsi="Arial" w:cs="Arial"/>
                <w:sz w:val="22"/>
                <w:szCs w:val="22"/>
              </w:rPr>
            </w:pPr>
            <w:r w:rsidRPr="00EA3C91">
              <w:rPr>
                <w:rFonts w:ascii="Arial" w:hAnsi="Arial" w:cs="Arial"/>
                <w:sz w:val="22"/>
                <w:szCs w:val="22"/>
              </w:rPr>
              <w:t>Improving lives of all Londoners</w:t>
            </w:r>
          </w:p>
          <w:p w14:paraId="0656EFDC" w14:textId="77777777" w:rsidR="00182901" w:rsidRPr="00EA3C91" w:rsidRDefault="00182901" w:rsidP="00182901">
            <w:pPr>
              <w:spacing w:after="120"/>
              <w:rPr>
                <w:rFonts w:ascii="Arial" w:hAnsi="Arial" w:cs="Arial"/>
                <w:sz w:val="22"/>
                <w:szCs w:val="22"/>
              </w:rPr>
            </w:pPr>
          </w:p>
        </w:tc>
        <w:tc>
          <w:tcPr>
            <w:tcW w:w="1277" w:type="dxa"/>
            <w:tcBorders>
              <w:top w:val="single" w:sz="8" w:space="0" w:color="9F9F9F"/>
              <w:left w:val="single" w:sz="8" w:space="0" w:color="9F9F9F"/>
              <w:bottom w:val="single" w:sz="8" w:space="0" w:color="8DB3E1"/>
              <w:right w:val="single" w:sz="8" w:space="0" w:color="9F9F9F"/>
            </w:tcBorders>
          </w:tcPr>
          <w:p w14:paraId="503C7C39" w14:textId="696D4D58" w:rsidR="00182901" w:rsidRPr="00EC1F66" w:rsidRDefault="00182901" w:rsidP="00182901">
            <w:pPr>
              <w:widowControl w:val="0"/>
              <w:spacing w:before="17" w:line="256" w:lineRule="auto"/>
              <w:ind w:left="619" w:right="626"/>
              <w:jc w:val="center"/>
              <w:rPr>
                <w:rFonts w:ascii="Arial" w:eastAsia="Arial" w:hAnsi="Arial" w:cs="Arial"/>
                <w:sz w:val="36"/>
                <w:szCs w:val="36"/>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3B76847A" w14:textId="77777777" w:rsidR="00182901" w:rsidRPr="00B236A3" w:rsidRDefault="00182901" w:rsidP="00182901">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tcPr>
          <w:p w14:paraId="4CC51A21" w14:textId="26A72897" w:rsidR="00182901" w:rsidRPr="00080747" w:rsidRDefault="00182901" w:rsidP="00182901">
            <w:pPr>
              <w:widowControl w:val="0"/>
              <w:spacing w:before="17" w:line="256" w:lineRule="auto"/>
              <w:ind w:left="260" w:right="747"/>
              <w:rPr>
                <w:rFonts w:ascii="Arial" w:hAnsi="Arial" w:cs="Arial"/>
                <w:sz w:val="22"/>
                <w:szCs w:val="22"/>
              </w:rPr>
            </w:pPr>
            <w:r w:rsidRPr="00B76BDE">
              <w:rPr>
                <w:rFonts w:ascii="Arial" w:hAnsi="Arial" w:cs="Arial"/>
                <w:sz w:val="22"/>
                <w:szCs w:val="22"/>
              </w:rPr>
              <w:t>A/I</w:t>
            </w:r>
          </w:p>
        </w:tc>
      </w:tr>
      <w:tr w:rsidR="00182901" w:rsidRPr="00B236A3" w14:paraId="70C223DE" w14:textId="77777777" w:rsidTr="00636213">
        <w:trPr>
          <w:gridAfter w:val="1"/>
          <w:wAfter w:w="11" w:type="dxa"/>
          <w:trHeight w:hRule="exact" w:val="991"/>
        </w:trPr>
        <w:tc>
          <w:tcPr>
            <w:tcW w:w="4992" w:type="dxa"/>
            <w:tcBorders>
              <w:top w:val="single" w:sz="8" w:space="0" w:color="9F9F9F"/>
              <w:left w:val="single" w:sz="8" w:space="0" w:color="EFEFEF"/>
              <w:bottom w:val="single" w:sz="8" w:space="0" w:color="8DB3E1"/>
              <w:right w:val="single" w:sz="8" w:space="0" w:color="9F9F9F"/>
            </w:tcBorders>
          </w:tcPr>
          <w:p w14:paraId="5D8BF21E" w14:textId="77777777" w:rsidR="00182901" w:rsidRPr="00EA3C91" w:rsidRDefault="00182901" w:rsidP="00182901">
            <w:pPr>
              <w:rPr>
                <w:rFonts w:ascii="Arial" w:hAnsi="Arial" w:cs="Arial"/>
                <w:sz w:val="22"/>
                <w:szCs w:val="22"/>
              </w:rPr>
            </w:pPr>
            <w:r w:rsidRPr="00EA3C91">
              <w:rPr>
                <w:rFonts w:ascii="Arial" w:hAnsi="Arial" w:cs="Arial"/>
                <w:sz w:val="22"/>
                <w:szCs w:val="22"/>
              </w:rPr>
              <w:t xml:space="preserve">Ability to work on own initiative and </w:t>
            </w:r>
            <w:proofErr w:type="spellStart"/>
            <w:r w:rsidRPr="00EA3C91">
              <w:rPr>
                <w:rFonts w:ascii="Arial" w:hAnsi="Arial" w:cs="Arial"/>
                <w:sz w:val="22"/>
                <w:szCs w:val="22"/>
              </w:rPr>
              <w:t>organise</w:t>
            </w:r>
            <w:proofErr w:type="spellEnd"/>
            <w:r w:rsidRPr="00EA3C91">
              <w:rPr>
                <w:rFonts w:ascii="Arial" w:hAnsi="Arial" w:cs="Arial"/>
                <w:sz w:val="22"/>
                <w:szCs w:val="22"/>
              </w:rPr>
              <w:t xml:space="preserve"> own and others workload, allocating work as </w:t>
            </w:r>
            <w:proofErr w:type="gramStart"/>
            <w:r w:rsidRPr="00EA3C91">
              <w:rPr>
                <w:rFonts w:ascii="Arial" w:hAnsi="Arial" w:cs="Arial"/>
                <w:sz w:val="22"/>
                <w:szCs w:val="22"/>
              </w:rPr>
              <w:t>necessary</w:t>
            </w:r>
            <w:proofErr w:type="gramEnd"/>
          </w:p>
          <w:p w14:paraId="77AC4A6F" w14:textId="77777777" w:rsidR="00182901" w:rsidRPr="00EA3C91" w:rsidRDefault="00182901" w:rsidP="00182901">
            <w:pPr>
              <w:spacing w:after="120"/>
              <w:rPr>
                <w:rFonts w:ascii="Arial" w:hAnsi="Arial" w:cs="Arial"/>
                <w:sz w:val="22"/>
                <w:szCs w:val="22"/>
              </w:rPr>
            </w:pPr>
          </w:p>
        </w:tc>
        <w:tc>
          <w:tcPr>
            <w:tcW w:w="1277" w:type="dxa"/>
            <w:tcBorders>
              <w:top w:val="single" w:sz="8" w:space="0" w:color="9F9F9F"/>
              <w:left w:val="single" w:sz="8" w:space="0" w:color="9F9F9F"/>
              <w:bottom w:val="single" w:sz="8" w:space="0" w:color="8DB3E1"/>
              <w:right w:val="single" w:sz="8" w:space="0" w:color="9F9F9F"/>
            </w:tcBorders>
          </w:tcPr>
          <w:p w14:paraId="27B072B2" w14:textId="213D1B16" w:rsidR="00182901" w:rsidRPr="00EC1F66" w:rsidRDefault="00182901" w:rsidP="00182901">
            <w:pPr>
              <w:widowControl w:val="0"/>
              <w:spacing w:before="17" w:line="256" w:lineRule="auto"/>
              <w:ind w:left="619" w:right="626"/>
              <w:jc w:val="center"/>
              <w:rPr>
                <w:rFonts w:ascii="Arial" w:eastAsia="Arial" w:hAnsi="Arial" w:cs="Arial"/>
                <w:sz w:val="36"/>
                <w:szCs w:val="36"/>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372CDF92" w14:textId="77777777" w:rsidR="00182901" w:rsidRPr="00B236A3" w:rsidRDefault="00182901" w:rsidP="00182901">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tcPr>
          <w:p w14:paraId="4F89B3C3" w14:textId="75CD0264" w:rsidR="00182901" w:rsidRPr="00080747" w:rsidRDefault="00182901" w:rsidP="00182901">
            <w:pPr>
              <w:widowControl w:val="0"/>
              <w:spacing w:before="17" w:line="256" w:lineRule="auto"/>
              <w:ind w:left="260" w:right="747"/>
              <w:rPr>
                <w:rFonts w:ascii="Arial" w:hAnsi="Arial" w:cs="Arial"/>
                <w:sz w:val="22"/>
                <w:szCs w:val="22"/>
              </w:rPr>
            </w:pPr>
            <w:r w:rsidRPr="00B76BDE">
              <w:rPr>
                <w:rFonts w:ascii="Arial" w:hAnsi="Arial" w:cs="Arial"/>
                <w:sz w:val="22"/>
                <w:szCs w:val="22"/>
              </w:rPr>
              <w:t>A/I</w:t>
            </w:r>
          </w:p>
        </w:tc>
      </w:tr>
      <w:tr w:rsidR="00182901" w:rsidRPr="00B236A3" w14:paraId="07FDDCB3" w14:textId="77777777" w:rsidTr="00636213">
        <w:trPr>
          <w:gridAfter w:val="1"/>
          <w:wAfter w:w="11" w:type="dxa"/>
          <w:trHeight w:hRule="exact" w:val="839"/>
        </w:trPr>
        <w:tc>
          <w:tcPr>
            <w:tcW w:w="4992" w:type="dxa"/>
            <w:tcBorders>
              <w:top w:val="single" w:sz="8" w:space="0" w:color="9F9F9F"/>
              <w:left w:val="single" w:sz="8" w:space="0" w:color="EFEFEF"/>
              <w:bottom w:val="single" w:sz="8" w:space="0" w:color="8DB3E1"/>
              <w:right w:val="single" w:sz="8" w:space="0" w:color="9F9F9F"/>
            </w:tcBorders>
          </w:tcPr>
          <w:p w14:paraId="1F6FBD6A" w14:textId="77777777" w:rsidR="00182901" w:rsidRPr="00EA3C91" w:rsidRDefault="00182901" w:rsidP="00182901">
            <w:pPr>
              <w:rPr>
                <w:rFonts w:ascii="Arial" w:hAnsi="Arial" w:cs="Arial"/>
                <w:sz w:val="22"/>
                <w:szCs w:val="22"/>
              </w:rPr>
            </w:pPr>
            <w:r w:rsidRPr="00EA3C91">
              <w:rPr>
                <w:rFonts w:ascii="Arial" w:hAnsi="Arial" w:cs="Arial"/>
                <w:sz w:val="22"/>
                <w:szCs w:val="22"/>
              </w:rPr>
              <w:t>Professional calm and efficient manner</w:t>
            </w:r>
          </w:p>
          <w:p w14:paraId="4AA3BE60" w14:textId="77777777" w:rsidR="00182901" w:rsidRPr="00EA3C91" w:rsidRDefault="00182901" w:rsidP="00182901">
            <w:pPr>
              <w:rPr>
                <w:rFonts w:ascii="Arial" w:hAnsi="Arial" w:cs="Arial"/>
                <w:sz w:val="22"/>
                <w:szCs w:val="22"/>
              </w:rPr>
            </w:pPr>
          </w:p>
        </w:tc>
        <w:tc>
          <w:tcPr>
            <w:tcW w:w="1277" w:type="dxa"/>
            <w:tcBorders>
              <w:top w:val="single" w:sz="8" w:space="0" w:color="9F9F9F"/>
              <w:left w:val="single" w:sz="8" w:space="0" w:color="9F9F9F"/>
              <w:bottom w:val="single" w:sz="8" w:space="0" w:color="8DB3E1"/>
              <w:right w:val="single" w:sz="8" w:space="0" w:color="9F9F9F"/>
            </w:tcBorders>
          </w:tcPr>
          <w:p w14:paraId="06CB3B26" w14:textId="4044E6F8" w:rsidR="00182901" w:rsidRPr="00EC1F66" w:rsidRDefault="00182901" w:rsidP="00182901">
            <w:pPr>
              <w:widowControl w:val="0"/>
              <w:spacing w:before="17" w:line="256" w:lineRule="auto"/>
              <w:ind w:left="619" w:right="626"/>
              <w:jc w:val="center"/>
              <w:rPr>
                <w:rFonts w:ascii="Arial" w:eastAsia="Arial" w:hAnsi="Arial" w:cs="Arial"/>
                <w:sz w:val="36"/>
                <w:szCs w:val="36"/>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3DA8E537" w14:textId="77777777" w:rsidR="00182901" w:rsidRPr="00B236A3" w:rsidRDefault="00182901" w:rsidP="00182901">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tcPr>
          <w:p w14:paraId="136E429A" w14:textId="54E1B8DA" w:rsidR="00182901" w:rsidRPr="00080747" w:rsidRDefault="00182901" w:rsidP="00182901">
            <w:pPr>
              <w:widowControl w:val="0"/>
              <w:spacing w:before="17" w:line="256" w:lineRule="auto"/>
              <w:ind w:left="260" w:right="747"/>
              <w:rPr>
                <w:rFonts w:ascii="Arial" w:hAnsi="Arial" w:cs="Arial"/>
                <w:sz w:val="22"/>
                <w:szCs w:val="22"/>
              </w:rPr>
            </w:pPr>
            <w:r w:rsidRPr="00B76BDE">
              <w:rPr>
                <w:rFonts w:ascii="Arial" w:hAnsi="Arial" w:cs="Arial"/>
                <w:sz w:val="22"/>
                <w:szCs w:val="22"/>
              </w:rPr>
              <w:t>A/I</w:t>
            </w:r>
          </w:p>
        </w:tc>
      </w:tr>
      <w:tr w:rsidR="00182901" w:rsidRPr="00B236A3" w14:paraId="174F0D5A" w14:textId="77777777" w:rsidTr="00636213">
        <w:trPr>
          <w:gridAfter w:val="1"/>
          <w:wAfter w:w="11" w:type="dxa"/>
          <w:trHeight w:hRule="exact" w:val="708"/>
        </w:trPr>
        <w:tc>
          <w:tcPr>
            <w:tcW w:w="4992" w:type="dxa"/>
            <w:tcBorders>
              <w:top w:val="single" w:sz="8" w:space="0" w:color="9F9F9F"/>
              <w:left w:val="single" w:sz="8" w:space="0" w:color="EFEFEF"/>
              <w:bottom w:val="single" w:sz="8" w:space="0" w:color="8DB3E1"/>
              <w:right w:val="single" w:sz="8" w:space="0" w:color="9F9F9F"/>
            </w:tcBorders>
          </w:tcPr>
          <w:p w14:paraId="0A77A1DB" w14:textId="77777777" w:rsidR="00182901" w:rsidRPr="00EA3C91" w:rsidRDefault="00182901" w:rsidP="00182901">
            <w:pPr>
              <w:rPr>
                <w:rFonts w:ascii="Arial" w:hAnsi="Arial" w:cs="Arial"/>
                <w:sz w:val="22"/>
                <w:szCs w:val="22"/>
              </w:rPr>
            </w:pPr>
            <w:r w:rsidRPr="00EA3C91">
              <w:rPr>
                <w:rFonts w:ascii="Arial" w:hAnsi="Arial" w:cs="Arial"/>
                <w:sz w:val="22"/>
                <w:szCs w:val="22"/>
              </w:rPr>
              <w:t>Determination, perseverance, and resilience</w:t>
            </w:r>
          </w:p>
          <w:p w14:paraId="722277EE" w14:textId="77777777" w:rsidR="00182901" w:rsidRPr="00EA3C91" w:rsidRDefault="00182901" w:rsidP="00182901">
            <w:pPr>
              <w:rPr>
                <w:rFonts w:ascii="Arial" w:hAnsi="Arial" w:cs="Arial"/>
                <w:sz w:val="22"/>
                <w:szCs w:val="22"/>
              </w:rPr>
            </w:pPr>
          </w:p>
        </w:tc>
        <w:tc>
          <w:tcPr>
            <w:tcW w:w="1277" w:type="dxa"/>
            <w:tcBorders>
              <w:top w:val="single" w:sz="8" w:space="0" w:color="9F9F9F"/>
              <w:left w:val="single" w:sz="8" w:space="0" w:color="9F9F9F"/>
              <w:bottom w:val="single" w:sz="8" w:space="0" w:color="8DB3E1"/>
              <w:right w:val="single" w:sz="8" w:space="0" w:color="9F9F9F"/>
            </w:tcBorders>
          </w:tcPr>
          <w:p w14:paraId="2F5FE404" w14:textId="2E5D98FA" w:rsidR="00182901" w:rsidRPr="00EC1F66" w:rsidRDefault="00182901" w:rsidP="00182901">
            <w:pPr>
              <w:widowControl w:val="0"/>
              <w:spacing w:before="17" w:line="256" w:lineRule="auto"/>
              <w:ind w:left="619" w:right="626"/>
              <w:jc w:val="center"/>
              <w:rPr>
                <w:rFonts w:ascii="Arial" w:eastAsia="Arial" w:hAnsi="Arial" w:cs="Arial"/>
                <w:sz w:val="36"/>
                <w:szCs w:val="36"/>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0CBB3F5A" w14:textId="77777777" w:rsidR="00182901" w:rsidRPr="00B236A3" w:rsidRDefault="00182901" w:rsidP="00182901">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tcPr>
          <w:p w14:paraId="067A27A1" w14:textId="727D6D37" w:rsidR="00182901" w:rsidRPr="00080747" w:rsidRDefault="00182901" w:rsidP="00182901">
            <w:pPr>
              <w:widowControl w:val="0"/>
              <w:spacing w:before="17" w:line="256" w:lineRule="auto"/>
              <w:ind w:left="260" w:right="747"/>
              <w:rPr>
                <w:rFonts w:ascii="Arial" w:hAnsi="Arial" w:cs="Arial"/>
                <w:sz w:val="22"/>
                <w:szCs w:val="22"/>
              </w:rPr>
            </w:pPr>
            <w:r w:rsidRPr="00B76BDE">
              <w:rPr>
                <w:rFonts w:ascii="Arial" w:hAnsi="Arial" w:cs="Arial"/>
                <w:sz w:val="22"/>
                <w:szCs w:val="22"/>
              </w:rPr>
              <w:t>A/I</w:t>
            </w:r>
          </w:p>
        </w:tc>
      </w:tr>
      <w:tr w:rsidR="00182901" w:rsidRPr="00B236A3" w14:paraId="2CEC03AD" w14:textId="77777777" w:rsidTr="00636213">
        <w:trPr>
          <w:gridAfter w:val="1"/>
          <w:wAfter w:w="11" w:type="dxa"/>
          <w:trHeight w:hRule="exact" w:val="860"/>
        </w:trPr>
        <w:tc>
          <w:tcPr>
            <w:tcW w:w="4992" w:type="dxa"/>
            <w:tcBorders>
              <w:top w:val="single" w:sz="8" w:space="0" w:color="9F9F9F"/>
              <w:left w:val="single" w:sz="8" w:space="0" w:color="EFEFEF"/>
              <w:bottom w:val="single" w:sz="8" w:space="0" w:color="8DB3E1"/>
              <w:right w:val="single" w:sz="8" w:space="0" w:color="9F9F9F"/>
            </w:tcBorders>
          </w:tcPr>
          <w:p w14:paraId="0D3DE803" w14:textId="77777777" w:rsidR="00182901" w:rsidRPr="00EA3C91" w:rsidRDefault="00182901" w:rsidP="00182901">
            <w:pPr>
              <w:rPr>
                <w:rFonts w:ascii="Arial" w:hAnsi="Arial" w:cs="Arial"/>
                <w:sz w:val="22"/>
                <w:szCs w:val="22"/>
              </w:rPr>
            </w:pPr>
            <w:r w:rsidRPr="00EA3C91">
              <w:rPr>
                <w:rFonts w:ascii="Arial" w:hAnsi="Arial" w:cs="Arial"/>
                <w:sz w:val="22"/>
                <w:szCs w:val="22"/>
              </w:rPr>
              <w:t xml:space="preserve">Flexibility, and the ability to handle a rapidly changing and ambiguous </w:t>
            </w:r>
            <w:proofErr w:type="gramStart"/>
            <w:r w:rsidRPr="00EA3C91">
              <w:rPr>
                <w:rFonts w:ascii="Arial" w:hAnsi="Arial" w:cs="Arial"/>
                <w:sz w:val="22"/>
                <w:szCs w:val="22"/>
              </w:rPr>
              <w:t>environment</w:t>
            </w:r>
            <w:proofErr w:type="gramEnd"/>
          </w:p>
          <w:p w14:paraId="697A8ED4" w14:textId="77777777" w:rsidR="00182901" w:rsidRPr="00EA3C91" w:rsidRDefault="00182901" w:rsidP="00182901">
            <w:pPr>
              <w:rPr>
                <w:rFonts w:ascii="Arial" w:hAnsi="Arial" w:cs="Arial"/>
                <w:sz w:val="22"/>
                <w:szCs w:val="22"/>
              </w:rPr>
            </w:pPr>
          </w:p>
        </w:tc>
        <w:tc>
          <w:tcPr>
            <w:tcW w:w="1277" w:type="dxa"/>
            <w:tcBorders>
              <w:top w:val="single" w:sz="8" w:space="0" w:color="9F9F9F"/>
              <w:left w:val="single" w:sz="8" w:space="0" w:color="9F9F9F"/>
              <w:bottom w:val="single" w:sz="8" w:space="0" w:color="8DB3E1"/>
              <w:right w:val="single" w:sz="8" w:space="0" w:color="9F9F9F"/>
            </w:tcBorders>
          </w:tcPr>
          <w:p w14:paraId="1DC6554D" w14:textId="57C28357" w:rsidR="00182901" w:rsidRPr="00EC1F66" w:rsidRDefault="00182901" w:rsidP="00182901">
            <w:pPr>
              <w:widowControl w:val="0"/>
              <w:spacing w:before="17" w:line="256" w:lineRule="auto"/>
              <w:ind w:left="619" w:right="626"/>
              <w:jc w:val="center"/>
              <w:rPr>
                <w:rFonts w:ascii="Arial" w:eastAsia="Arial" w:hAnsi="Arial" w:cs="Arial"/>
                <w:sz w:val="36"/>
                <w:szCs w:val="36"/>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5CC32F3B" w14:textId="77777777" w:rsidR="00182901" w:rsidRPr="00B236A3" w:rsidRDefault="00182901" w:rsidP="00182901">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tcPr>
          <w:p w14:paraId="46F7D67B" w14:textId="50D3D802" w:rsidR="00182901" w:rsidRPr="00080747" w:rsidRDefault="00182901" w:rsidP="00182901">
            <w:pPr>
              <w:widowControl w:val="0"/>
              <w:spacing w:before="17" w:line="256" w:lineRule="auto"/>
              <w:ind w:left="260" w:right="747"/>
              <w:rPr>
                <w:rFonts w:ascii="Arial" w:hAnsi="Arial" w:cs="Arial"/>
                <w:sz w:val="22"/>
                <w:szCs w:val="22"/>
              </w:rPr>
            </w:pPr>
            <w:r w:rsidRPr="00B76BDE">
              <w:rPr>
                <w:rFonts w:ascii="Arial" w:hAnsi="Arial" w:cs="Arial"/>
                <w:sz w:val="22"/>
                <w:szCs w:val="22"/>
              </w:rPr>
              <w:t>A/I</w:t>
            </w:r>
          </w:p>
        </w:tc>
      </w:tr>
      <w:tr w:rsidR="00182901" w:rsidRPr="00B236A3" w14:paraId="2938C78C" w14:textId="77777777" w:rsidTr="00636213">
        <w:trPr>
          <w:gridAfter w:val="1"/>
          <w:wAfter w:w="11" w:type="dxa"/>
          <w:trHeight w:hRule="exact" w:val="858"/>
        </w:trPr>
        <w:tc>
          <w:tcPr>
            <w:tcW w:w="4992" w:type="dxa"/>
            <w:tcBorders>
              <w:top w:val="single" w:sz="8" w:space="0" w:color="9F9F9F"/>
              <w:left w:val="single" w:sz="8" w:space="0" w:color="EFEFEF"/>
              <w:bottom w:val="single" w:sz="8" w:space="0" w:color="8DB3E1"/>
              <w:right w:val="single" w:sz="8" w:space="0" w:color="9F9F9F"/>
            </w:tcBorders>
          </w:tcPr>
          <w:p w14:paraId="18FF9CC5" w14:textId="77777777" w:rsidR="00182901" w:rsidRPr="00EA3C91" w:rsidRDefault="00182901" w:rsidP="00182901">
            <w:pPr>
              <w:rPr>
                <w:rFonts w:ascii="Arial" w:hAnsi="Arial" w:cs="Arial"/>
                <w:sz w:val="22"/>
                <w:szCs w:val="22"/>
              </w:rPr>
            </w:pPr>
            <w:r w:rsidRPr="00EA3C91">
              <w:rPr>
                <w:rFonts w:ascii="Arial" w:hAnsi="Arial" w:cs="Arial"/>
                <w:sz w:val="22"/>
                <w:szCs w:val="22"/>
              </w:rPr>
              <w:t>Working knowledge of Microsoft Office including high level of expertise in MS Excel</w:t>
            </w:r>
          </w:p>
          <w:p w14:paraId="212DFCF2" w14:textId="77777777" w:rsidR="00182901" w:rsidRPr="00EA3C91" w:rsidRDefault="00182901" w:rsidP="00182901">
            <w:pPr>
              <w:rPr>
                <w:rFonts w:ascii="Arial" w:hAnsi="Arial" w:cs="Arial"/>
                <w:sz w:val="22"/>
                <w:szCs w:val="22"/>
              </w:rPr>
            </w:pPr>
          </w:p>
          <w:p w14:paraId="6CD7C260" w14:textId="77777777" w:rsidR="00182901" w:rsidRPr="00EA3C91" w:rsidRDefault="00182901" w:rsidP="00182901">
            <w:pPr>
              <w:rPr>
                <w:rFonts w:ascii="Arial" w:hAnsi="Arial" w:cs="Arial"/>
                <w:sz w:val="22"/>
                <w:szCs w:val="22"/>
              </w:rPr>
            </w:pPr>
          </w:p>
        </w:tc>
        <w:tc>
          <w:tcPr>
            <w:tcW w:w="1277" w:type="dxa"/>
            <w:tcBorders>
              <w:top w:val="single" w:sz="8" w:space="0" w:color="9F9F9F"/>
              <w:left w:val="single" w:sz="8" w:space="0" w:color="9F9F9F"/>
              <w:bottom w:val="single" w:sz="8" w:space="0" w:color="8DB3E1"/>
              <w:right w:val="single" w:sz="8" w:space="0" w:color="9F9F9F"/>
            </w:tcBorders>
          </w:tcPr>
          <w:p w14:paraId="2C48BFB5" w14:textId="482C170A" w:rsidR="00182901" w:rsidRPr="00EC1F66" w:rsidRDefault="00182901" w:rsidP="00182901">
            <w:pPr>
              <w:widowControl w:val="0"/>
              <w:spacing w:before="17" w:line="256" w:lineRule="auto"/>
              <w:ind w:left="619" w:right="626"/>
              <w:jc w:val="center"/>
              <w:rPr>
                <w:rFonts w:ascii="Arial" w:eastAsia="Arial" w:hAnsi="Arial" w:cs="Arial"/>
                <w:sz w:val="36"/>
                <w:szCs w:val="36"/>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7DEF4CB4" w14:textId="77777777" w:rsidR="00182901" w:rsidRPr="00B236A3" w:rsidRDefault="00182901" w:rsidP="00182901">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tcPr>
          <w:p w14:paraId="605EA04E" w14:textId="6A129679" w:rsidR="00182901" w:rsidRPr="00080747" w:rsidRDefault="00182901" w:rsidP="00182901">
            <w:pPr>
              <w:widowControl w:val="0"/>
              <w:spacing w:before="17" w:line="256" w:lineRule="auto"/>
              <w:ind w:left="260" w:right="747"/>
              <w:rPr>
                <w:rFonts w:ascii="Arial" w:hAnsi="Arial" w:cs="Arial"/>
                <w:sz w:val="22"/>
                <w:szCs w:val="22"/>
              </w:rPr>
            </w:pPr>
            <w:r w:rsidRPr="00B76BDE">
              <w:rPr>
                <w:rFonts w:ascii="Arial" w:hAnsi="Arial" w:cs="Arial"/>
                <w:sz w:val="22"/>
                <w:szCs w:val="22"/>
              </w:rPr>
              <w:t>A/I</w:t>
            </w:r>
          </w:p>
        </w:tc>
      </w:tr>
      <w:tr w:rsidR="00182901" w:rsidRPr="00B236A3" w14:paraId="308A2327" w14:textId="77777777" w:rsidTr="00636213">
        <w:trPr>
          <w:gridAfter w:val="1"/>
          <w:wAfter w:w="11" w:type="dxa"/>
          <w:trHeight w:hRule="exact" w:val="842"/>
        </w:trPr>
        <w:tc>
          <w:tcPr>
            <w:tcW w:w="4992" w:type="dxa"/>
            <w:tcBorders>
              <w:top w:val="single" w:sz="8" w:space="0" w:color="9F9F9F"/>
              <w:left w:val="single" w:sz="8" w:space="0" w:color="EFEFEF"/>
              <w:bottom w:val="single" w:sz="8" w:space="0" w:color="8DB3E1"/>
              <w:right w:val="single" w:sz="8" w:space="0" w:color="9F9F9F"/>
            </w:tcBorders>
          </w:tcPr>
          <w:p w14:paraId="0D6AD6C8" w14:textId="5F39704E" w:rsidR="00182901" w:rsidRPr="00EA3C91" w:rsidRDefault="00182901" w:rsidP="00182901">
            <w:pPr>
              <w:rPr>
                <w:rFonts w:ascii="Arial" w:hAnsi="Arial" w:cs="Arial"/>
                <w:sz w:val="22"/>
                <w:szCs w:val="22"/>
              </w:rPr>
            </w:pPr>
            <w:r w:rsidRPr="00EA3C91">
              <w:rPr>
                <w:rFonts w:ascii="Arial" w:hAnsi="Arial" w:cs="Arial"/>
                <w:sz w:val="22"/>
                <w:szCs w:val="22"/>
              </w:rPr>
              <w:t xml:space="preserve">Competent user of statistical analysis </w:t>
            </w:r>
            <w:proofErr w:type="gramStart"/>
            <w:r w:rsidRPr="00EA3C91">
              <w:rPr>
                <w:rFonts w:ascii="Arial" w:hAnsi="Arial" w:cs="Arial"/>
                <w:sz w:val="22"/>
                <w:szCs w:val="22"/>
              </w:rPr>
              <w:t>packages(</w:t>
            </w:r>
            <w:proofErr w:type="gramEnd"/>
            <w:r w:rsidRPr="00EA3C91">
              <w:rPr>
                <w:rFonts w:ascii="Arial" w:hAnsi="Arial" w:cs="Arial"/>
                <w:sz w:val="22"/>
                <w:szCs w:val="22"/>
              </w:rPr>
              <w:t>e.g. SPSS, STATA, SQL or equivalent)</w:t>
            </w:r>
          </w:p>
        </w:tc>
        <w:tc>
          <w:tcPr>
            <w:tcW w:w="1277" w:type="dxa"/>
            <w:tcBorders>
              <w:top w:val="single" w:sz="8" w:space="0" w:color="9F9F9F"/>
              <w:left w:val="single" w:sz="8" w:space="0" w:color="9F9F9F"/>
              <w:bottom w:val="single" w:sz="8" w:space="0" w:color="8DB3E1"/>
              <w:right w:val="single" w:sz="8" w:space="0" w:color="9F9F9F"/>
            </w:tcBorders>
          </w:tcPr>
          <w:p w14:paraId="56BE71D9" w14:textId="5E7CC7F4" w:rsidR="00182901" w:rsidRPr="00EC1F66" w:rsidRDefault="00182901" w:rsidP="00182901">
            <w:pPr>
              <w:widowControl w:val="0"/>
              <w:spacing w:before="17" w:line="256" w:lineRule="auto"/>
              <w:ind w:left="619" w:right="626"/>
              <w:jc w:val="center"/>
              <w:rPr>
                <w:rFonts w:ascii="Arial" w:eastAsia="Arial" w:hAnsi="Arial" w:cs="Arial"/>
                <w:sz w:val="36"/>
                <w:szCs w:val="36"/>
              </w:rPr>
            </w:pPr>
            <w:r w:rsidRPr="00EC1F66">
              <w:rPr>
                <w:rFonts w:ascii="Arial" w:eastAsia="Arial" w:hAnsi="Arial" w:cs="Arial"/>
                <w:sz w:val="36"/>
                <w:szCs w:val="36"/>
              </w:rPr>
              <w:sym w:font="Wingdings" w:char="F0FC"/>
            </w:r>
          </w:p>
        </w:tc>
        <w:tc>
          <w:tcPr>
            <w:tcW w:w="1419" w:type="dxa"/>
            <w:gridSpan w:val="2"/>
            <w:tcBorders>
              <w:top w:val="single" w:sz="8" w:space="0" w:color="9F9F9F"/>
              <w:left w:val="single" w:sz="8" w:space="0" w:color="9F9F9F"/>
              <w:bottom w:val="single" w:sz="8" w:space="0" w:color="8DB3E1"/>
              <w:right w:val="single" w:sz="8" w:space="0" w:color="9F9F9F"/>
            </w:tcBorders>
          </w:tcPr>
          <w:p w14:paraId="63227EB3" w14:textId="77777777" w:rsidR="00182901" w:rsidRPr="00B236A3" w:rsidRDefault="00182901" w:rsidP="00182901">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tcPr>
          <w:p w14:paraId="3D63964F" w14:textId="66238050" w:rsidR="00182901" w:rsidRPr="00080747" w:rsidRDefault="00182901" w:rsidP="00182901">
            <w:pPr>
              <w:widowControl w:val="0"/>
              <w:spacing w:before="17" w:line="256" w:lineRule="auto"/>
              <w:ind w:left="260" w:right="747"/>
              <w:rPr>
                <w:rFonts w:ascii="Arial" w:hAnsi="Arial" w:cs="Arial"/>
                <w:sz w:val="22"/>
                <w:szCs w:val="22"/>
              </w:rPr>
            </w:pPr>
            <w:r w:rsidRPr="00B76BDE">
              <w:rPr>
                <w:rFonts w:ascii="Arial" w:hAnsi="Arial" w:cs="Arial"/>
                <w:sz w:val="22"/>
                <w:szCs w:val="22"/>
              </w:rPr>
              <w:t>A/I</w:t>
            </w:r>
          </w:p>
        </w:tc>
      </w:tr>
      <w:tr w:rsidR="009D3822" w:rsidRPr="00B236A3" w14:paraId="5AD2D33E" w14:textId="77777777" w:rsidTr="006411E2">
        <w:trPr>
          <w:gridAfter w:val="1"/>
          <w:wAfter w:w="11" w:type="dxa"/>
          <w:trHeight w:val="379"/>
        </w:trPr>
        <w:tc>
          <w:tcPr>
            <w:tcW w:w="9379" w:type="dxa"/>
            <w:gridSpan w:val="5"/>
            <w:tcBorders>
              <w:top w:val="single" w:sz="8" w:space="0" w:color="9F9F9F"/>
              <w:left w:val="single" w:sz="8" w:space="0" w:color="EFEFEF"/>
              <w:bottom w:val="single" w:sz="8" w:space="0" w:color="9F9F9F"/>
              <w:right w:val="single" w:sz="8" w:space="0" w:color="9F9F9F"/>
            </w:tcBorders>
            <w:shd w:val="clear" w:color="auto" w:fill="1F3864" w:themeFill="accent1" w:themeFillShade="80"/>
            <w:hideMark/>
          </w:tcPr>
          <w:p w14:paraId="1CEA1275" w14:textId="77777777" w:rsidR="009D3822" w:rsidRPr="000E1EDD" w:rsidRDefault="009D3822" w:rsidP="009D3822">
            <w:pPr>
              <w:widowControl w:val="0"/>
              <w:spacing w:before="11" w:line="256" w:lineRule="auto"/>
              <w:ind w:left="146" w:right="3731"/>
              <w:rPr>
                <w:rFonts w:ascii="Arial" w:eastAsia="Arial" w:hAnsi="Arial" w:cs="Arial"/>
                <w:b/>
                <w:bCs/>
                <w:sz w:val="22"/>
                <w:szCs w:val="22"/>
              </w:rPr>
            </w:pPr>
            <w:r w:rsidRPr="000E1EDD">
              <w:rPr>
                <w:rFonts w:ascii="Arial" w:hAnsi="Arial" w:cs="Arial"/>
                <w:b/>
                <w:bCs/>
                <w:spacing w:val="-1"/>
                <w:sz w:val="22"/>
                <w:szCs w:val="22"/>
              </w:rPr>
              <w:t>Knowledge</w:t>
            </w:r>
            <w:r w:rsidRPr="000E1EDD">
              <w:rPr>
                <w:rFonts w:ascii="Arial" w:hAnsi="Arial" w:cs="Arial"/>
                <w:b/>
                <w:bCs/>
                <w:sz w:val="22"/>
                <w:szCs w:val="22"/>
              </w:rPr>
              <w:t xml:space="preserve"> and</w:t>
            </w:r>
            <w:r w:rsidRPr="000E1EDD">
              <w:rPr>
                <w:rFonts w:ascii="Arial" w:hAnsi="Arial" w:cs="Arial"/>
                <w:b/>
                <w:bCs/>
                <w:spacing w:val="-2"/>
                <w:sz w:val="22"/>
                <w:szCs w:val="22"/>
              </w:rPr>
              <w:t xml:space="preserve"> </w:t>
            </w:r>
            <w:r w:rsidRPr="000E1EDD">
              <w:rPr>
                <w:rFonts w:ascii="Arial" w:hAnsi="Arial" w:cs="Arial"/>
                <w:b/>
                <w:bCs/>
                <w:spacing w:val="-1"/>
                <w:sz w:val="22"/>
                <w:szCs w:val="22"/>
              </w:rPr>
              <w:t>Experience</w:t>
            </w:r>
          </w:p>
        </w:tc>
      </w:tr>
      <w:tr w:rsidR="009D3822" w:rsidRPr="00B236A3" w14:paraId="7066FB56" w14:textId="77777777" w:rsidTr="00C610F6">
        <w:trPr>
          <w:gridAfter w:val="1"/>
          <w:wAfter w:w="11" w:type="dxa"/>
          <w:trHeight w:hRule="exact" w:val="1517"/>
        </w:trPr>
        <w:tc>
          <w:tcPr>
            <w:tcW w:w="4992" w:type="dxa"/>
            <w:tcBorders>
              <w:top w:val="single" w:sz="8" w:space="0" w:color="9F9F9F"/>
              <w:left w:val="single" w:sz="8" w:space="0" w:color="EFEFEF"/>
              <w:bottom w:val="single" w:sz="8" w:space="0" w:color="9F9F9F"/>
              <w:right w:val="single" w:sz="8" w:space="0" w:color="9F9F9F"/>
            </w:tcBorders>
          </w:tcPr>
          <w:p w14:paraId="0FF60623" w14:textId="77777777" w:rsidR="000E1EDD" w:rsidRPr="000E1EDD" w:rsidRDefault="000E1EDD" w:rsidP="000E1EDD">
            <w:pPr>
              <w:spacing w:before="120"/>
              <w:rPr>
                <w:rFonts w:ascii="Arial" w:hAnsi="Arial" w:cs="Arial"/>
                <w:sz w:val="22"/>
                <w:szCs w:val="22"/>
              </w:rPr>
            </w:pPr>
            <w:r w:rsidRPr="000E1EDD">
              <w:rPr>
                <w:rFonts w:ascii="Arial" w:hAnsi="Arial" w:cs="Arial"/>
                <w:sz w:val="22"/>
                <w:szCs w:val="22"/>
              </w:rPr>
              <w:t>Further training and experience in project management and/or performance management and/or business process activity and/or experience of NHS change management processes</w:t>
            </w:r>
          </w:p>
          <w:p w14:paraId="009BA565" w14:textId="77777777" w:rsidR="009D3822" w:rsidRPr="000E1EDD" w:rsidRDefault="009D3822" w:rsidP="009D3822">
            <w:pPr>
              <w:widowControl w:val="0"/>
              <w:tabs>
                <w:tab w:val="left" w:pos="1276"/>
                <w:tab w:val="left" w:pos="1754"/>
                <w:tab w:val="left" w:pos="2483"/>
                <w:tab w:val="left" w:pos="3773"/>
                <w:tab w:val="left" w:pos="4452"/>
              </w:tabs>
              <w:spacing w:before="26" w:line="256" w:lineRule="auto"/>
              <w:ind w:left="11" w:right="28"/>
              <w:rPr>
                <w:rFonts w:ascii="Arial" w:eastAsia="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6E24D5ED" w14:textId="7266174A" w:rsidR="009D3822" w:rsidRPr="003662AD" w:rsidRDefault="009D3822" w:rsidP="009D3822">
            <w:pPr>
              <w:widowControl w:val="0"/>
              <w:spacing w:before="26" w:line="256" w:lineRule="auto"/>
              <w:ind w:left="619" w:right="626"/>
              <w:jc w:val="center"/>
              <w:rPr>
                <w:rFonts w:ascii="Arial" w:eastAsia="Arial" w:hAnsi="Arial" w:cs="Arial"/>
                <w:sz w:val="36"/>
                <w:szCs w:val="36"/>
              </w:rPr>
            </w:pPr>
            <w:r w:rsidRPr="003662AD">
              <w:rPr>
                <w:rFonts w:ascii="Arial" w:eastAsia="Arial" w:hAnsi="Arial" w:cs="Arial"/>
                <w:sz w:val="36"/>
                <w:szCs w:val="36"/>
              </w:rPr>
              <w:sym w:font="Wingdings" w:char="F0FC"/>
            </w:r>
          </w:p>
        </w:tc>
        <w:tc>
          <w:tcPr>
            <w:tcW w:w="1393" w:type="dxa"/>
            <w:tcBorders>
              <w:top w:val="single" w:sz="8" w:space="0" w:color="9F9F9F"/>
              <w:left w:val="single" w:sz="8" w:space="0" w:color="9F9F9F"/>
              <w:bottom w:val="single" w:sz="8" w:space="0" w:color="9F9F9F"/>
              <w:right w:val="single" w:sz="8" w:space="0" w:color="9F9F9F"/>
            </w:tcBorders>
          </w:tcPr>
          <w:p w14:paraId="162FD4D2" w14:textId="77777777" w:rsidR="009D3822" w:rsidRPr="00B236A3" w:rsidRDefault="009D3822" w:rsidP="009D3822">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tcPr>
          <w:p w14:paraId="440434B6" w14:textId="24BCB673" w:rsidR="009D3822" w:rsidRPr="00B236A3" w:rsidRDefault="005476CE" w:rsidP="009D3822">
            <w:pPr>
              <w:widowControl w:val="0"/>
              <w:spacing w:before="26" w:line="256" w:lineRule="auto"/>
              <w:ind w:left="282" w:right="793"/>
              <w:rPr>
                <w:rFonts w:ascii="Arial" w:eastAsia="Arial" w:hAnsi="Arial" w:cs="Arial"/>
                <w:sz w:val="22"/>
                <w:szCs w:val="22"/>
              </w:rPr>
            </w:pPr>
            <w:r w:rsidRPr="00B236A3">
              <w:rPr>
                <w:rFonts w:ascii="Arial" w:hAnsi="Arial" w:cs="Arial"/>
                <w:sz w:val="22"/>
                <w:szCs w:val="22"/>
              </w:rPr>
              <w:t>A/I</w:t>
            </w:r>
          </w:p>
        </w:tc>
      </w:tr>
      <w:tr w:rsidR="005476CE" w:rsidRPr="00B236A3" w14:paraId="5FB100C7" w14:textId="77777777" w:rsidTr="00C610F6">
        <w:trPr>
          <w:gridAfter w:val="1"/>
          <w:wAfter w:w="11" w:type="dxa"/>
          <w:trHeight w:hRule="exact" w:val="986"/>
        </w:trPr>
        <w:tc>
          <w:tcPr>
            <w:tcW w:w="4992" w:type="dxa"/>
            <w:tcBorders>
              <w:top w:val="single" w:sz="8" w:space="0" w:color="9F9F9F"/>
              <w:left w:val="single" w:sz="8" w:space="0" w:color="EFEFEF"/>
              <w:bottom w:val="single" w:sz="8" w:space="0" w:color="9F9F9F"/>
              <w:right w:val="single" w:sz="8" w:space="0" w:color="9F9F9F"/>
            </w:tcBorders>
          </w:tcPr>
          <w:p w14:paraId="0BAF27C9" w14:textId="77777777" w:rsidR="00C72A3E" w:rsidRPr="00C610F6" w:rsidRDefault="00C72A3E" w:rsidP="00C72A3E">
            <w:pPr>
              <w:spacing w:before="120"/>
              <w:rPr>
                <w:rFonts w:ascii="Arial" w:hAnsi="Arial" w:cs="Arial"/>
                <w:sz w:val="22"/>
                <w:szCs w:val="22"/>
              </w:rPr>
            </w:pPr>
            <w:r w:rsidRPr="00C610F6">
              <w:rPr>
                <w:rFonts w:ascii="Arial" w:hAnsi="Arial" w:cs="Arial"/>
                <w:sz w:val="22"/>
                <w:szCs w:val="22"/>
              </w:rPr>
              <w:t>Certification in PM-related accreditation (Prince2, Agile project management)</w:t>
            </w:r>
          </w:p>
          <w:p w14:paraId="57CBF7E2" w14:textId="6B0269AC" w:rsidR="005476CE" w:rsidRPr="00C610F6" w:rsidRDefault="005476CE" w:rsidP="005476CE">
            <w:pPr>
              <w:pStyle w:val="ListParagraph"/>
              <w:spacing w:after="160" w:line="254" w:lineRule="auto"/>
              <w:ind w:left="0"/>
              <w:rPr>
                <w:rFonts w:ascii="Arial" w:hAnsi="Arial" w:cs="Arial"/>
                <w:spacing w:val="-1"/>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46F18FF0" w14:textId="24152E56" w:rsidR="005476CE" w:rsidRPr="00B236A3" w:rsidRDefault="005476CE" w:rsidP="005476CE">
            <w:pPr>
              <w:widowControl w:val="0"/>
              <w:spacing w:before="26" w:line="256" w:lineRule="auto"/>
              <w:ind w:left="619" w:right="626"/>
              <w:jc w:val="center"/>
              <w:rPr>
                <w:rFonts w:ascii="Arial" w:eastAsia="Arial" w:hAnsi="Arial" w:cs="Arial"/>
                <w:sz w:val="22"/>
                <w:szCs w:val="22"/>
              </w:rPr>
            </w:pPr>
            <w:r w:rsidRPr="003662AD">
              <w:rPr>
                <w:rFonts w:ascii="Arial" w:eastAsia="Arial" w:hAnsi="Arial" w:cs="Arial"/>
                <w:sz w:val="36"/>
                <w:szCs w:val="36"/>
              </w:rPr>
              <w:sym w:font="Wingdings" w:char="F0FC"/>
            </w:r>
          </w:p>
        </w:tc>
        <w:tc>
          <w:tcPr>
            <w:tcW w:w="1393" w:type="dxa"/>
            <w:tcBorders>
              <w:top w:val="single" w:sz="8" w:space="0" w:color="9F9F9F"/>
              <w:left w:val="single" w:sz="8" w:space="0" w:color="9F9F9F"/>
              <w:bottom w:val="single" w:sz="8" w:space="0" w:color="9F9F9F"/>
              <w:right w:val="single" w:sz="8" w:space="0" w:color="9F9F9F"/>
            </w:tcBorders>
          </w:tcPr>
          <w:p w14:paraId="3C2BC72D" w14:textId="77777777" w:rsidR="005476CE" w:rsidRPr="00B236A3" w:rsidRDefault="005476CE" w:rsidP="005476CE">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tcPr>
          <w:p w14:paraId="7684CCC8" w14:textId="7347AD8C" w:rsidR="005476CE" w:rsidRPr="00B236A3" w:rsidRDefault="005476CE" w:rsidP="005476CE">
            <w:pPr>
              <w:widowControl w:val="0"/>
              <w:spacing w:before="26" w:line="256" w:lineRule="auto"/>
              <w:ind w:left="282" w:right="793"/>
              <w:rPr>
                <w:rFonts w:ascii="Arial" w:hAnsi="Arial" w:cs="Arial"/>
                <w:sz w:val="22"/>
                <w:szCs w:val="22"/>
              </w:rPr>
            </w:pPr>
            <w:r w:rsidRPr="00103213">
              <w:rPr>
                <w:rFonts w:ascii="Arial" w:hAnsi="Arial" w:cs="Arial"/>
                <w:sz w:val="22"/>
                <w:szCs w:val="22"/>
              </w:rPr>
              <w:t>A/I</w:t>
            </w:r>
          </w:p>
        </w:tc>
      </w:tr>
      <w:tr w:rsidR="005476CE" w:rsidRPr="00B236A3" w14:paraId="61C6475A" w14:textId="77777777" w:rsidTr="00182901">
        <w:trPr>
          <w:gridAfter w:val="1"/>
          <w:wAfter w:w="11" w:type="dxa"/>
          <w:trHeight w:hRule="exact" w:val="778"/>
        </w:trPr>
        <w:tc>
          <w:tcPr>
            <w:tcW w:w="4992" w:type="dxa"/>
            <w:tcBorders>
              <w:top w:val="single" w:sz="8" w:space="0" w:color="9F9F9F"/>
              <w:left w:val="single" w:sz="8" w:space="0" w:color="EFEFEF"/>
              <w:bottom w:val="single" w:sz="8" w:space="0" w:color="9F9F9F"/>
              <w:right w:val="single" w:sz="8" w:space="0" w:color="9F9F9F"/>
            </w:tcBorders>
          </w:tcPr>
          <w:p w14:paraId="3301CB1C" w14:textId="77777777" w:rsidR="000433DC" w:rsidRPr="00C610F6" w:rsidRDefault="000433DC" w:rsidP="000433DC">
            <w:pPr>
              <w:spacing w:before="120"/>
              <w:rPr>
                <w:rFonts w:ascii="Arial" w:hAnsi="Arial" w:cs="Arial"/>
                <w:sz w:val="22"/>
                <w:szCs w:val="22"/>
              </w:rPr>
            </w:pPr>
            <w:r w:rsidRPr="00C610F6">
              <w:rPr>
                <w:rFonts w:ascii="Arial" w:hAnsi="Arial" w:cs="Arial"/>
                <w:bCs/>
                <w:sz w:val="22"/>
                <w:szCs w:val="22"/>
              </w:rPr>
              <w:t>E</w:t>
            </w:r>
            <w:r w:rsidRPr="00C610F6">
              <w:rPr>
                <w:rFonts w:ascii="Arial" w:hAnsi="Arial" w:cs="Arial"/>
                <w:sz w:val="22"/>
                <w:szCs w:val="22"/>
              </w:rPr>
              <w:t>vidence of continuing professional development</w:t>
            </w:r>
          </w:p>
          <w:p w14:paraId="79C71CAC" w14:textId="7DA0CC52" w:rsidR="005476CE" w:rsidRPr="00C610F6" w:rsidRDefault="005476CE" w:rsidP="000433DC">
            <w:pPr>
              <w:pStyle w:val="ListParagraph"/>
              <w:spacing w:after="160" w:line="254" w:lineRule="auto"/>
              <w:ind w:left="0" w:firstLine="720"/>
              <w:rPr>
                <w:rFonts w:ascii="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66A3E87F" w14:textId="52CACDFF" w:rsidR="005476CE" w:rsidRPr="00B236A3" w:rsidRDefault="005476CE" w:rsidP="005476CE">
            <w:pPr>
              <w:widowControl w:val="0"/>
              <w:spacing w:before="26" w:line="256" w:lineRule="auto"/>
              <w:ind w:left="619" w:right="626"/>
              <w:jc w:val="center"/>
              <w:rPr>
                <w:rFonts w:ascii="Arial" w:eastAsia="Arial" w:hAnsi="Arial" w:cs="Arial"/>
                <w:sz w:val="22"/>
                <w:szCs w:val="22"/>
              </w:rPr>
            </w:pPr>
          </w:p>
        </w:tc>
        <w:tc>
          <w:tcPr>
            <w:tcW w:w="1393" w:type="dxa"/>
            <w:tcBorders>
              <w:top w:val="single" w:sz="8" w:space="0" w:color="9F9F9F"/>
              <w:left w:val="single" w:sz="8" w:space="0" w:color="9F9F9F"/>
              <w:bottom w:val="single" w:sz="8" w:space="0" w:color="9F9F9F"/>
              <w:right w:val="single" w:sz="8" w:space="0" w:color="9F9F9F"/>
            </w:tcBorders>
          </w:tcPr>
          <w:p w14:paraId="391B2D46" w14:textId="742BE3B0" w:rsidR="005476CE" w:rsidRPr="00B236A3" w:rsidRDefault="000433DC" w:rsidP="000433DC">
            <w:pPr>
              <w:spacing w:line="256" w:lineRule="auto"/>
              <w:jc w:val="center"/>
              <w:rPr>
                <w:rFonts w:ascii="Arial" w:hAnsi="Arial" w:cs="Arial"/>
                <w:sz w:val="22"/>
                <w:szCs w:val="22"/>
              </w:rPr>
            </w:pPr>
            <w:r w:rsidRPr="003662AD">
              <w:rPr>
                <w:rFonts w:ascii="Arial" w:eastAsia="Arial" w:hAnsi="Arial" w:cs="Arial"/>
                <w:sz w:val="36"/>
                <w:szCs w:val="36"/>
              </w:rPr>
              <w:sym w:font="Wingdings" w:char="F0FC"/>
            </w:r>
          </w:p>
        </w:tc>
        <w:tc>
          <w:tcPr>
            <w:tcW w:w="1717" w:type="dxa"/>
            <w:gridSpan w:val="2"/>
            <w:tcBorders>
              <w:top w:val="single" w:sz="8" w:space="0" w:color="9F9F9F"/>
              <w:left w:val="single" w:sz="8" w:space="0" w:color="9F9F9F"/>
              <w:bottom w:val="single" w:sz="8" w:space="0" w:color="9F9F9F"/>
              <w:right w:val="single" w:sz="8" w:space="0" w:color="9F9F9F"/>
            </w:tcBorders>
          </w:tcPr>
          <w:p w14:paraId="62A4A7CD" w14:textId="1FD9D0FE" w:rsidR="005476CE" w:rsidRPr="00B236A3" w:rsidRDefault="005476CE" w:rsidP="005476CE">
            <w:pPr>
              <w:widowControl w:val="0"/>
              <w:spacing w:before="26" w:line="256" w:lineRule="auto"/>
              <w:ind w:left="282" w:right="793"/>
              <w:rPr>
                <w:rFonts w:ascii="Arial" w:hAnsi="Arial" w:cs="Arial"/>
                <w:sz w:val="22"/>
                <w:szCs w:val="22"/>
              </w:rPr>
            </w:pPr>
            <w:r w:rsidRPr="00103213">
              <w:rPr>
                <w:rFonts w:ascii="Arial" w:hAnsi="Arial" w:cs="Arial"/>
                <w:sz w:val="22"/>
                <w:szCs w:val="22"/>
              </w:rPr>
              <w:t>A/I</w:t>
            </w:r>
          </w:p>
        </w:tc>
      </w:tr>
      <w:tr w:rsidR="005476CE" w:rsidRPr="00B236A3" w14:paraId="4DD1546D" w14:textId="77777777" w:rsidTr="00C610F6">
        <w:trPr>
          <w:gridAfter w:val="1"/>
          <w:wAfter w:w="11" w:type="dxa"/>
          <w:trHeight w:hRule="exact" w:val="1580"/>
        </w:trPr>
        <w:tc>
          <w:tcPr>
            <w:tcW w:w="4992" w:type="dxa"/>
            <w:tcBorders>
              <w:top w:val="single" w:sz="8" w:space="0" w:color="9F9F9F"/>
              <w:left w:val="single" w:sz="8" w:space="0" w:color="EFEFEF"/>
              <w:bottom w:val="single" w:sz="12" w:space="0" w:color="9F9F9F"/>
              <w:right w:val="single" w:sz="8" w:space="0" w:color="9F9F9F"/>
            </w:tcBorders>
          </w:tcPr>
          <w:p w14:paraId="52053AA6" w14:textId="77777777" w:rsidR="00C610F6" w:rsidRPr="00C610F6" w:rsidRDefault="00C610F6" w:rsidP="00C610F6">
            <w:pPr>
              <w:spacing w:before="120"/>
              <w:rPr>
                <w:rFonts w:ascii="Arial" w:hAnsi="Arial" w:cs="Arial"/>
                <w:sz w:val="22"/>
                <w:szCs w:val="22"/>
              </w:rPr>
            </w:pPr>
            <w:r w:rsidRPr="00C610F6">
              <w:rPr>
                <w:rFonts w:ascii="Arial" w:hAnsi="Arial" w:cs="Arial"/>
                <w:sz w:val="22"/>
                <w:szCs w:val="22"/>
              </w:rPr>
              <w:t xml:space="preserve">Must </w:t>
            </w:r>
            <w:proofErr w:type="gramStart"/>
            <w:r w:rsidRPr="00C610F6">
              <w:rPr>
                <w:rFonts w:ascii="Arial" w:hAnsi="Arial" w:cs="Arial"/>
                <w:sz w:val="22"/>
                <w:szCs w:val="22"/>
              </w:rPr>
              <w:t>have an understanding of</w:t>
            </w:r>
            <w:proofErr w:type="gramEnd"/>
            <w:r w:rsidRPr="00C610F6">
              <w:rPr>
                <w:rFonts w:ascii="Arial" w:hAnsi="Arial" w:cs="Arial"/>
                <w:sz w:val="22"/>
                <w:szCs w:val="22"/>
              </w:rPr>
              <w:t xml:space="preserve"> the background to and aims of current healthcare policy in London and appreciate the implications of this including economic and have an understanding of Clinical Commissioning Structures</w:t>
            </w:r>
          </w:p>
          <w:p w14:paraId="3076B90D" w14:textId="3A713FF1" w:rsidR="005476CE" w:rsidRPr="00C610F6" w:rsidRDefault="005476CE" w:rsidP="005476CE">
            <w:pPr>
              <w:spacing w:line="256" w:lineRule="auto"/>
              <w:rPr>
                <w:rFonts w:ascii="Arial" w:hAnsi="Arial" w:cs="Arial"/>
                <w:spacing w:val="-1"/>
                <w:sz w:val="22"/>
                <w:szCs w:val="22"/>
              </w:rPr>
            </w:pPr>
          </w:p>
        </w:tc>
        <w:tc>
          <w:tcPr>
            <w:tcW w:w="1277" w:type="dxa"/>
            <w:tcBorders>
              <w:top w:val="single" w:sz="8" w:space="0" w:color="9F9F9F"/>
              <w:left w:val="single" w:sz="8" w:space="0" w:color="9F9F9F"/>
              <w:bottom w:val="single" w:sz="12" w:space="0" w:color="9F9F9F"/>
              <w:right w:val="single" w:sz="8" w:space="0" w:color="9F9F9F"/>
            </w:tcBorders>
          </w:tcPr>
          <w:p w14:paraId="55A601EF" w14:textId="0E0073DA" w:rsidR="005476CE" w:rsidRPr="00B236A3" w:rsidRDefault="005476CE" w:rsidP="005476CE">
            <w:pPr>
              <w:widowControl w:val="0"/>
              <w:spacing w:before="18" w:line="256" w:lineRule="auto"/>
              <w:ind w:left="619" w:right="626"/>
              <w:jc w:val="center"/>
              <w:rPr>
                <w:rFonts w:ascii="Arial" w:eastAsia="Arial" w:hAnsi="Arial" w:cs="Arial"/>
                <w:sz w:val="22"/>
                <w:szCs w:val="22"/>
              </w:rPr>
            </w:pPr>
          </w:p>
        </w:tc>
        <w:tc>
          <w:tcPr>
            <w:tcW w:w="1393" w:type="dxa"/>
            <w:tcBorders>
              <w:top w:val="single" w:sz="8" w:space="0" w:color="9F9F9F"/>
              <w:left w:val="single" w:sz="8" w:space="0" w:color="9F9F9F"/>
              <w:bottom w:val="single" w:sz="12" w:space="0" w:color="9F9F9F"/>
              <w:right w:val="single" w:sz="8" w:space="0" w:color="9F9F9F"/>
            </w:tcBorders>
          </w:tcPr>
          <w:p w14:paraId="5CA52256" w14:textId="15A24A13" w:rsidR="005476CE" w:rsidRPr="00B236A3" w:rsidRDefault="00C610F6" w:rsidP="00C610F6">
            <w:pPr>
              <w:spacing w:line="256" w:lineRule="auto"/>
              <w:jc w:val="center"/>
              <w:rPr>
                <w:rFonts w:ascii="Arial" w:hAnsi="Arial" w:cs="Arial"/>
                <w:sz w:val="22"/>
                <w:szCs w:val="22"/>
              </w:rPr>
            </w:pPr>
            <w:r w:rsidRPr="003662AD">
              <w:rPr>
                <w:rFonts w:ascii="Arial" w:eastAsia="Arial" w:hAnsi="Arial" w:cs="Arial"/>
                <w:sz w:val="36"/>
                <w:szCs w:val="36"/>
              </w:rPr>
              <w:sym w:font="Wingdings" w:char="F0FC"/>
            </w:r>
          </w:p>
        </w:tc>
        <w:tc>
          <w:tcPr>
            <w:tcW w:w="1717" w:type="dxa"/>
            <w:gridSpan w:val="2"/>
            <w:tcBorders>
              <w:top w:val="single" w:sz="8" w:space="0" w:color="9F9F9F"/>
              <w:left w:val="single" w:sz="8" w:space="0" w:color="9F9F9F"/>
              <w:bottom w:val="single" w:sz="8" w:space="0" w:color="9F9F9F"/>
              <w:right w:val="single" w:sz="8" w:space="0" w:color="9F9F9F"/>
            </w:tcBorders>
          </w:tcPr>
          <w:p w14:paraId="46232864" w14:textId="023360F1" w:rsidR="005476CE" w:rsidRPr="00B236A3" w:rsidRDefault="005476CE" w:rsidP="005476CE">
            <w:pPr>
              <w:widowControl w:val="0"/>
              <w:spacing w:before="18" w:line="256" w:lineRule="auto"/>
              <w:ind w:left="282" w:right="793"/>
              <w:rPr>
                <w:rFonts w:ascii="Arial" w:hAnsi="Arial" w:cs="Arial"/>
                <w:sz w:val="22"/>
                <w:szCs w:val="22"/>
              </w:rPr>
            </w:pPr>
            <w:r w:rsidRPr="00103213">
              <w:rPr>
                <w:rFonts w:ascii="Arial" w:hAnsi="Arial" w:cs="Arial"/>
                <w:sz w:val="22"/>
                <w:szCs w:val="22"/>
              </w:rPr>
              <w:t>A/I</w:t>
            </w:r>
          </w:p>
        </w:tc>
      </w:tr>
      <w:tr w:rsidR="005476CE" w:rsidRPr="00B236A3" w14:paraId="1ADD847F" w14:textId="77777777" w:rsidTr="00343D8E">
        <w:trPr>
          <w:gridAfter w:val="1"/>
          <w:wAfter w:w="11" w:type="dxa"/>
          <w:trHeight w:hRule="exact" w:val="1285"/>
        </w:trPr>
        <w:tc>
          <w:tcPr>
            <w:tcW w:w="4992" w:type="dxa"/>
            <w:tcBorders>
              <w:top w:val="single" w:sz="8" w:space="0" w:color="9F9F9F"/>
              <w:left w:val="single" w:sz="8" w:space="0" w:color="EFEFEF"/>
              <w:bottom w:val="single" w:sz="8" w:space="0" w:color="9F9F9F"/>
              <w:right w:val="single" w:sz="8" w:space="0" w:color="9F9F9F"/>
            </w:tcBorders>
          </w:tcPr>
          <w:p w14:paraId="2B712CA0" w14:textId="77777777" w:rsidR="00343D8E" w:rsidRPr="005E38BD" w:rsidRDefault="00343D8E" w:rsidP="00343D8E">
            <w:pPr>
              <w:spacing w:before="120"/>
              <w:rPr>
                <w:rFonts w:ascii="Arial" w:hAnsi="Arial" w:cs="Arial"/>
                <w:sz w:val="22"/>
                <w:szCs w:val="22"/>
              </w:rPr>
            </w:pPr>
            <w:r w:rsidRPr="005E38BD">
              <w:rPr>
                <w:rFonts w:ascii="Arial" w:hAnsi="Arial" w:cs="Arial"/>
                <w:sz w:val="22"/>
                <w:szCs w:val="22"/>
              </w:rPr>
              <w:t xml:space="preserve">Awareness of the roles of key NHS stakeholders including the Department of Health, NHS England London region and individual provider and commissioning </w:t>
            </w:r>
            <w:proofErr w:type="spellStart"/>
            <w:proofErr w:type="gramStart"/>
            <w:r w:rsidRPr="005E38BD">
              <w:rPr>
                <w:rFonts w:ascii="Arial" w:hAnsi="Arial" w:cs="Arial"/>
                <w:sz w:val="22"/>
                <w:szCs w:val="22"/>
              </w:rPr>
              <w:t>organisations</w:t>
            </w:r>
            <w:proofErr w:type="spellEnd"/>
            <w:proofErr w:type="gramEnd"/>
          </w:p>
          <w:p w14:paraId="3017F06D" w14:textId="2B0BDD55" w:rsidR="005476CE" w:rsidRPr="005E38BD" w:rsidRDefault="005476CE" w:rsidP="005476CE">
            <w:pPr>
              <w:widowControl w:val="0"/>
              <w:spacing w:before="18" w:line="256" w:lineRule="auto"/>
              <w:ind w:left="11" w:right="22"/>
              <w:rPr>
                <w:rFonts w:ascii="Arial" w:hAnsi="Arial" w:cs="Arial"/>
                <w:spacing w:val="-1"/>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216F5207" w14:textId="01D27F11" w:rsidR="005476CE" w:rsidRPr="00B236A3" w:rsidRDefault="005476CE" w:rsidP="005476CE">
            <w:pPr>
              <w:widowControl w:val="0"/>
              <w:spacing w:before="18" w:line="256" w:lineRule="auto"/>
              <w:ind w:left="619" w:right="626"/>
              <w:jc w:val="center"/>
              <w:rPr>
                <w:rFonts w:ascii="Arial" w:eastAsia="Arial" w:hAnsi="Arial" w:cs="Arial"/>
                <w:sz w:val="22"/>
                <w:szCs w:val="22"/>
              </w:rPr>
            </w:pPr>
          </w:p>
        </w:tc>
        <w:tc>
          <w:tcPr>
            <w:tcW w:w="1393" w:type="dxa"/>
            <w:tcBorders>
              <w:top w:val="single" w:sz="8" w:space="0" w:color="9F9F9F"/>
              <w:left w:val="single" w:sz="8" w:space="0" w:color="9F9F9F"/>
              <w:bottom w:val="single" w:sz="8" w:space="0" w:color="9F9F9F"/>
              <w:right w:val="single" w:sz="8" w:space="0" w:color="9F9F9F"/>
            </w:tcBorders>
          </w:tcPr>
          <w:p w14:paraId="46AA9482" w14:textId="0F5E7E81" w:rsidR="005476CE" w:rsidRPr="00B236A3" w:rsidRDefault="00343D8E" w:rsidP="00343D8E">
            <w:pPr>
              <w:spacing w:line="256" w:lineRule="auto"/>
              <w:jc w:val="center"/>
              <w:rPr>
                <w:rFonts w:ascii="Arial" w:hAnsi="Arial" w:cs="Arial"/>
                <w:sz w:val="22"/>
                <w:szCs w:val="22"/>
              </w:rPr>
            </w:pPr>
            <w:r w:rsidRPr="003662AD">
              <w:rPr>
                <w:rFonts w:ascii="Arial" w:eastAsia="Arial" w:hAnsi="Arial" w:cs="Arial"/>
                <w:sz w:val="36"/>
                <w:szCs w:val="36"/>
              </w:rPr>
              <w:sym w:font="Wingdings" w:char="F0FC"/>
            </w:r>
          </w:p>
        </w:tc>
        <w:tc>
          <w:tcPr>
            <w:tcW w:w="1717" w:type="dxa"/>
            <w:gridSpan w:val="2"/>
            <w:tcBorders>
              <w:top w:val="single" w:sz="8" w:space="0" w:color="9F9F9F"/>
              <w:left w:val="single" w:sz="8" w:space="0" w:color="9F9F9F"/>
              <w:bottom w:val="single" w:sz="8" w:space="0" w:color="9F9F9F"/>
              <w:right w:val="single" w:sz="8" w:space="0" w:color="9F9F9F"/>
            </w:tcBorders>
          </w:tcPr>
          <w:p w14:paraId="19102163" w14:textId="081AA7AA" w:rsidR="005476CE" w:rsidRPr="00B236A3" w:rsidRDefault="005476CE" w:rsidP="005476CE">
            <w:pPr>
              <w:widowControl w:val="0"/>
              <w:spacing w:before="18" w:line="256" w:lineRule="auto"/>
              <w:ind w:left="282" w:right="793"/>
              <w:rPr>
                <w:rFonts w:ascii="Arial" w:hAnsi="Arial" w:cs="Arial"/>
                <w:sz w:val="22"/>
                <w:szCs w:val="22"/>
              </w:rPr>
            </w:pPr>
            <w:r w:rsidRPr="00103213">
              <w:rPr>
                <w:rFonts w:ascii="Arial" w:hAnsi="Arial" w:cs="Arial"/>
                <w:sz w:val="22"/>
                <w:szCs w:val="22"/>
              </w:rPr>
              <w:t>A/I</w:t>
            </w:r>
          </w:p>
        </w:tc>
      </w:tr>
      <w:tr w:rsidR="005476CE" w:rsidRPr="00B236A3" w14:paraId="74644D7D" w14:textId="77777777" w:rsidTr="006411E2">
        <w:trPr>
          <w:gridAfter w:val="1"/>
          <w:wAfter w:w="11" w:type="dxa"/>
          <w:trHeight w:hRule="exact" w:val="887"/>
        </w:trPr>
        <w:tc>
          <w:tcPr>
            <w:tcW w:w="4992" w:type="dxa"/>
            <w:tcBorders>
              <w:top w:val="single" w:sz="8" w:space="0" w:color="9F9F9F"/>
              <w:left w:val="single" w:sz="8" w:space="0" w:color="EFEFEF"/>
              <w:bottom w:val="single" w:sz="8" w:space="0" w:color="9F9F9F"/>
              <w:right w:val="single" w:sz="8" w:space="0" w:color="9F9F9F"/>
            </w:tcBorders>
          </w:tcPr>
          <w:p w14:paraId="13EF9AC0" w14:textId="77777777" w:rsidR="00320E85" w:rsidRPr="005E38BD" w:rsidRDefault="00320E85" w:rsidP="00320E85">
            <w:pPr>
              <w:spacing w:before="120"/>
              <w:rPr>
                <w:rFonts w:ascii="Arial" w:hAnsi="Arial" w:cs="Arial"/>
                <w:sz w:val="22"/>
                <w:szCs w:val="22"/>
              </w:rPr>
            </w:pPr>
            <w:r w:rsidRPr="005E38BD">
              <w:rPr>
                <w:rFonts w:ascii="Arial" w:hAnsi="Arial" w:cs="Arial"/>
                <w:sz w:val="22"/>
                <w:szCs w:val="22"/>
              </w:rPr>
              <w:t>Knowledge of London health intelligence and data sources</w:t>
            </w:r>
          </w:p>
          <w:p w14:paraId="22979C0D" w14:textId="0136CFFD" w:rsidR="005476CE" w:rsidRPr="005E38BD" w:rsidRDefault="005476CE" w:rsidP="005476CE">
            <w:pPr>
              <w:widowControl w:val="0"/>
              <w:spacing w:before="18" w:line="256" w:lineRule="auto"/>
              <w:ind w:left="11" w:right="22"/>
              <w:rPr>
                <w:rFonts w:ascii="Arial" w:hAnsi="Arial" w:cs="Arial"/>
                <w:spacing w:val="-1"/>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2D4A7544" w14:textId="3B248203" w:rsidR="005476CE" w:rsidRPr="00B236A3" w:rsidRDefault="005476CE" w:rsidP="005476CE">
            <w:pPr>
              <w:widowControl w:val="0"/>
              <w:spacing w:before="18" w:line="256" w:lineRule="auto"/>
              <w:ind w:left="619" w:right="626"/>
              <w:jc w:val="center"/>
              <w:rPr>
                <w:rFonts w:ascii="Arial" w:eastAsia="Arial" w:hAnsi="Arial" w:cs="Arial"/>
                <w:sz w:val="22"/>
                <w:szCs w:val="22"/>
              </w:rPr>
            </w:pPr>
          </w:p>
        </w:tc>
        <w:tc>
          <w:tcPr>
            <w:tcW w:w="1393" w:type="dxa"/>
            <w:tcBorders>
              <w:top w:val="single" w:sz="8" w:space="0" w:color="9F9F9F"/>
              <w:left w:val="single" w:sz="8" w:space="0" w:color="9F9F9F"/>
              <w:bottom w:val="single" w:sz="8" w:space="0" w:color="9F9F9F"/>
              <w:right w:val="single" w:sz="8" w:space="0" w:color="9F9F9F"/>
            </w:tcBorders>
          </w:tcPr>
          <w:p w14:paraId="1C8183AD" w14:textId="029C75C6" w:rsidR="005476CE" w:rsidRPr="00B236A3" w:rsidRDefault="005D3D43" w:rsidP="009C7E77">
            <w:pPr>
              <w:spacing w:line="256" w:lineRule="auto"/>
              <w:jc w:val="center"/>
              <w:rPr>
                <w:rFonts w:ascii="Arial" w:hAnsi="Arial" w:cs="Arial"/>
                <w:sz w:val="22"/>
                <w:szCs w:val="22"/>
              </w:rPr>
            </w:pPr>
            <w:r w:rsidRPr="003662AD">
              <w:rPr>
                <w:rFonts w:ascii="Arial" w:eastAsia="Arial" w:hAnsi="Arial" w:cs="Arial"/>
                <w:sz w:val="36"/>
                <w:szCs w:val="36"/>
              </w:rPr>
              <w:sym w:font="Wingdings" w:char="F0FC"/>
            </w:r>
          </w:p>
        </w:tc>
        <w:tc>
          <w:tcPr>
            <w:tcW w:w="1717" w:type="dxa"/>
            <w:gridSpan w:val="2"/>
            <w:tcBorders>
              <w:top w:val="single" w:sz="8" w:space="0" w:color="9F9F9F"/>
              <w:left w:val="single" w:sz="8" w:space="0" w:color="9F9F9F"/>
              <w:bottom w:val="single" w:sz="8" w:space="0" w:color="9F9F9F"/>
              <w:right w:val="single" w:sz="8" w:space="0" w:color="9F9F9F"/>
            </w:tcBorders>
          </w:tcPr>
          <w:p w14:paraId="2FA552C0" w14:textId="019EDB63" w:rsidR="005476CE" w:rsidRPr="00B236A3" w:rsidRDefault="005476CE" w:rsidP="005476CE">
            <w:pPr>
              <w:widowControl w:val="0"/>
              <w:spacing w:before="18" w:line="256" w:lineRule="auto"/>
              <w:ind w:left="282" w:right="793"/>
              <w:rPr>
                <w:rFonts w:ascii="Arial" w:hAnsi="Arial" w:cs="Arial"/>
                <w:sz w:val="22"/>
                <w:szCs w:val="22"/>
              </w:rPr>
            </w:pPr>
            <w:r w:rsidRPr="00103213">
              <w:rPr>
                <w:rFonts w:ascii="Arial" w:hAnsi="Arial" w:cs="Arial"/>
                <w:sz w:val="22"/>
                <w:szCs w:val="22"/>
              </w:rPr>
              <w:t>A/I</w:t>
            </w:r>
          </w:p>
        </w:tc>
      </w:tr>
      <w:tr w:rsidR="005476CE" w:rsidRPr="00B236A3" w14:paraId="6E1BF168" w14:textId="77777777" w:rsidTr="006411E2">
        <w:trPr>
          <w:gridAfter w:val="1"/>
          <w:wAfter w:w="11" w:type="dxa"/>
          <w:trHeight w:hRule="exact" w:val="887"/>
        </w:trPr>
        <w:tc>
          <w:tcPr>
            <w:tcW w:w="4992" w:type="dxa"/>
            <w:tcBorders>
              <w:top w:val="single" w:sz="8" w:space="0" w:color="9F9F9F"/>
              <w:left w:val="single" w:sz="8" w:space="0" w:color="EFEFEF"/>
              <w:bottom w:val="single" w:sz="8" w:space="0" w:color="9F9F9F"/>
              <w:right w:val="single" w:sz="8" w:space="0" w:color="9F9F9F"/>
            </w:tcBorders>
          </w:tcPr>
          <w:p w14:paraId="192E9AC3" w14:textId="77777777" w:rsidR="00963694" w:rsidRPr="005E38BD" w:rsidRDefault="00963694" w:rsidP="00963694">
            <w:pPr>
              <w:spacing w:before="120"/>
              <w:rPr>
                <w:rFonts w:ascii="Arial" w:hAnsi="Arial" w:cs="Arial"/>
                <w:sz w:val="22"/>
                <w:szCs w:val="22"/>
              </w:rPr>
            </w:pPr>
            <w:r w:rsidRPr="005E38BD">
              <w:rPr>
                <w:rFonts w:ascii="Arial" w:hAnsi="Arial" w:cs="Arial"/>
                <w:sz w:val="22"/>
                <w:szCs w:val="22"/>
              </w:rPr>
              <w:lastRenderedPageBreak/>
              <w:t xml:space="preserve">Knowledge of healthcare system and </w:t>
            </w:r>
            <w:proofErr w:type="spellStart"/>
            <w:r w:rsidRPr="005E38BD">
              <w:rPr>
                <w:rFonts w:ascii="Arial" w:hAnsi="Arial" w:cs="Arial"/>
                <w:sz w:val="22"/>
                <w:szCs w:val="22"/>
              </w:rPr>
              <w:t>organisational</w:t>
            </w:r>
            <w:proofErr w:type="spellEnd"/>
            <w:r w:rsidRPr="005E38BD">
              <w:rPr>
                <w:rFonts w:ascii="Arial" w:hAnsi="Arial" w:cs="Arial"/>
                <w:sz w:val="22"/>
                <w:szCs w:val="22"/>
              </w:rPr>
              <w:t xml:space="preserve"> structure within (STP/CCG)</w:t>
            </w:r>
          </w:p>
          <w:p w14:paraId="3C64DF52" w14:textId="2ED5CE2D" w:rsidR="005476CE" w:rsidRPr="005E38BD" w:rsidRDefault="005476CE" w:rsidP="005476CE">
            <w:pPr>
              <w:widowControl w:val="0"/>
              <w:spacing w:before="18" w:line="256" w:lineRule="auto"/>
              <w:ind w:left="11" w:right="22"/>
              <w:rPr>
                <w:rFonts w:ascii="Arial" w:hAnsi="Arial" w:cs="Arial"/>
                <w:spacing w:val="-1"/>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04D81985" w14:textId="39D4FE17" w:rsidR="005476CE" w:rsidRPr="00B236A3" w:rsidRDefault="005D3D43" w:rsidP="005476CE">
            <w:pPr>
              <w:widowControl w:val="0"/>
              <w:spacing w:before="18" w:line="256" w:lineRule="auto"/>
              <w:ind w:left="619" w:right="626"/>
              <w:jc w:val="center"/>
              <w:rPr>
                <w:rFonts w:ascii="Arial" w:eastAsia="Arial" w:hAnsi="Arial" w:cs="Arial"/>
                <w:sz w:val="22"/>
                <w:szCs w:val="22"/>
              </w:rPr>
            </w:pPr>
            <w:r w:rsidRPr="003662AD">
              <w:rPr>
                <w:rFonts w:ascii="Arial" w:eastAsia="Arial" w:hAnsi="Arial" w:cs="Arial"/>
                <w:sz w:val="36"/>
                <w:szCs w:val="36"/>
              </w:rPr>
              <w:sym w:font="Wingdings" w:char="F0FC"/>
            </w:r>
          </w:p>
        </w:tc>
        <w:tc>
          <w:tcPr>
            <w:tcW w:w="1393" w:type="dxa"/>
            <w:tcBorders>
              <w:top w:val="single" w:sz="8" w:space="0" w:color="9F9F9F"/>
              <w:left w:val="single" w:sz="8" w:space="0" w:color="9F9F9F"/>
              <w:bottom w:val="single" w:sz="8" w:space="0" w:color="9F9F9F"/>
              <w:right w:val="single" w:sz="8" w:space="0" w:color="9F9F9F"/>
            </w:tcBorders>
          </w:tcPr>
          <w:p w14:paraId="7157B6CA" w14:textId="5C0D4BBA" w:rsidR="005476CE" w:rsidRPr="00B236A3" w:rsidRDefault="005476CE" w:rsidP="00963694">
            <w:pPr>
              <w:spacing w:line="256" w:lineRule="auto"/>
              <w:jc w:val="center"/>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tcPr>
          <w:p w14:paraId="4D0C5B6B" w14:textId="46531908" w:rsidR="005476CE" w:rsidRPr="00B236A3" w:rsidRDefault="005476CE" w:rsidP="005476CE">
            <w:pPr>
              <w:widowControl w:val="0"/>
              <w:spacing w:before="18" w:line="256" w:lineRule="auto"/>
              <w:ind w:left="282" w:right="793"/>
              <w:rPr>
                <w:rFonts w:ascii="Arial" w:hAnsi="Arial" w:cs="Arial"/>
                <w:sz w:val="22"/>
                <w:szCs w:val="22"/>
              </w:rPr>
            </w:pPr>
            <w:r w:rsidRPr="00103213">
              <w:rPr>
                <w:rFonts w:ascii="Arial" w:hAnsi="Arial" w:cs="Arial"/>
                <w:sz w:val="22"/>
                <w:szCs w:val="22"/>
              </w:rPr>
              <w:t>A/I</w:t>
            </w:r>
          </w:p>
        </w:tc>
      </w:tr>
      <w:tr w:rsidR="00343D8E" w:rsidRPr="00B236A3" w14:paraId="0B45D5C6" w14:textId="77777777" w:rsidTr="006411E2">
        <w:trPr>
          <w:gridAfter w:val="1"/>
          <w:wAfter w:w="11" w:type="dxa"/>
          <w:trHeight w:hRule="exact" w:val="887"/>
        </w:trPr>
        <w:tc>
          <w:tcPr>
            <w:tcW w:w="4992" w:type="dxa"/>
            <w:tcBorders>
              <w:top w:val="single" w:sz="8" w:space="0" w:color="9F9F9F"/>
              <w:left w:val="single" w:sz="8" w:space="0" w:color="EFEFEF"/>
              <w:bottom w:val="single" w:sz="8" w:space="0" w:color="9F9F9F"/>
              <w:right w:val="single" w:sz="8" w:space="0" w:color="9F9F9F"/>
            </w:tcBorders>
          </w:tcPr>
          <w:p w14:paraId="6987F0FA" w14:textId="77777777" w:rsidR="005E38BD" w:rsidRPr="005E38BD" w:rsidRDefault="005E38BD" w:rsidP="005E38BD">
            <w:pPr>
              <w:spacing w:before="120"/>
              <w:rPr>
                <w:rFonts w:ascii="Arial" w:hAnsi="Arial" w:cs="Arial"/>
                <w:sz w:val="22"/>
                <w:szCs w:val="22"/>
              </w:rPr>
            </w:pPr>
            <w:r w:rsidRPr="005E38BD">
              <w:rPr>
                <w:rFonts w:ascii="Arial" w:hAnsi="Arial" w:cs="Arial"/>
                <w:sz w:val="22"/>
                <w:szCs w:val="22"/>
              </w:rPr>
              <w:t xml:space="preserve">Knowledge of current online consultation suppliers on national DPS Framework </w:t>
            </w:r>
          </w:p>
          <w:p w14:paraId="451176CE" w14:textId="77777777" w:rsidR="00343D8E" w:rsidRPr="005E38BD" w:rsidRDefault="00343D8E" w:rsidP="005476CE">
            <w:pPr>
              <w:widowControl w:val="0"/>
              <w:spacing w:before="18" w:line="256" w:lineRule="auto"/>
              <w:ind w:left="11" w:right="22"/>
              <w:rPr>
                <w:rFonts w:ascii="Arial" w:hAnsi="Arial" w:cs="Arial"/>
                <w:spacing w:val="-1"/>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4A07910E" w14:textId="77777777" w:rsidR="00343D8E" w:rsidRPr="003662AD" w:rsidRDefault="00343D8E" w:rsidP="005476CE">
            <w:pPr>
              <w:widowControl w:val="0"/>
              <w:spacing w:before="18" w:line="256" w:lineRule="auto"/>
              <w:ind w:left="619" w:right="626"/>
              <w:jc w:val="center"/>
              <w:rPr>
                <w:rFonts w:ascii="Arial" w:eastAsia="Arial" w:hAnsi="Arial" w:cs="Arial"/>
                <w:sz w:val="36"/>
                <w:szCs w:val="36"/>
              </w:rPr>
            </w:pPr>
          </w:p>
        </w:tc>
        <w:tc>
          <w:tcPr>
            <w:tcW w:w="1393" w:type="dxa"/>
            <w:tcBorders>
              <w:top w:val="single" w:sz="8" w:space="0" w:color="9F9F9F"/>
              <w:left w:val="single" w:sz="8" w:space="0" w:color="9F9F9F"/>
              <w:bottom w:val="single" w:sz="8" w:space="0" w:color="9F9F9F"/>
              <w:right w:val="single" w:sz="8" w:space="0" w:color="9F9F9F"/>
            </w:tcBorders>
          </w:tcPr>
          <w:p w14:paraId="1F54A639" w14:textId="099CB661" w:rsidR="00343D8E" w:rsidRPr="00B236A3" w:rsidRDefault="005E38BD" w:rsidP="005E38BD">
            <w:pPr>
              <w:spacing w:line="256" w:lineRule="auto"/>
              <w:jc w:val="center"/>
              <w:rPr>
                <w:rFonts w:ascii="Arial" w:hAnsi="Arial" w:cs="Arial"/>
                <w:sz w:val="22"/>
                <w:szCs w:val="22"/>
              </w:rPr>
            </w:pPr>
            <w:r w:rsidRPr="003662AD">
              <w:rPr>
                <w:rFonts w:ascii="Arial" w:eastAsia="Arial" w:hAnsi="Arial" w:cs="Arial"/>
                <w:sz w:val="36"/>
                <w:szCs w:val="36"/>
              </w:rPr>
              <w:sym w:font="Wingdings" w:char="F0FC"/>
            </w:r>
          </w:p>
        </w:tc>
        <w:tc>
          <w:tcPr>
            <w:tcW w:w="1717" w:type="dxa"/>
            <w:gridSpan w:val="2"/>
            <w:tcBorders>
              <w:top w:val="single" w:sz="8" w:space="0" w:color="9F9F9F"/>
              <w:left w:val="single" w:sz="8" w:space="0" w:color="9F9F9F"/>
              <w:bottom w:val="single" w:sz="8" w:space="0" w:color="9F9F9F"/>
              <w:right w:val="single" w:sz="8" w:space="0" w:color="9F9F9F"/>
            </w:tcBorders>
          </w:tcPr>
          <w:p w14:paraId="0D798DE9" w14:textId="57BEB1EF" w:rsidR="00343D8E" w:rsidRPr="00103213" w:rsidRDefault="008479FB" w:rsidP="005476CE">
            <w:pPr>
              <w:widowControl w:val="0"/>
              <w:spacing w:before="18" w:line="256" w:lineRule="auto"/>
              <w:ind w:left="282" w:right="793"/>
              <w:rPr>
                <w:rFonts w:ascii="Arial" w:hAnsi="Arial" w:cs="Arial"/>
                <w:sz w:val="22"/>
                <w:szCs w:val="22"/>
              </w:rPr>
            </w:pPr>
            <w:r w:rsidRPr="00103213">
              <w:rPr>
                <w:rFonts w:ascii="Arial" w:hAnsi="Arial" w:cs="Arial"/>
                <w:sz w:val="22"/>
                <w:szCs w:val="22"/>
              </w:rPr>
              <w:t>A/I</w:t>
            </w:r>
          </w:p>
        </w:tc>
      </w:tr>
      <w:tr w:rsidR="001F13C6" w:rsidRPr="00B236A3" w14:paraId="753F4125" w14:textId="77777777" w:rsidTr="00182901">
        <w:trPr>
          <w:gridAfter w:val="1"/>
          <w:wAfter w:w="11" w:type="dxa"/>
          <w:trHeight w:hRule="exact" w:val="5124"/>
        </w:trPr>
        <w:tc>
          <w:tcPr>
            <w:tcW w:w="4992" w:type="dxa"/>
            <w:tcBorders>
              <w:top w:val="single" w:sz="8" w:space="0" w:color="9F9F9F"/>
              <w:left w:val="single" w:sz="8" w:space="0" w:color="EFEFEF"/>
              <w:bottom w:val="single" w:sz="8" w:space="0" w:color="9F9F9F"/>
              <w:right w:val="single" w:sz="8" w:space="0" w:color="9F9F9F"/>
            </w:tcBorders>
          </w:tcPr>
          <w:p w14:paraId="3B9D1C5A" w14:textId="77777777" w:rsidR="00D72BA6" w:rsidRPr="00D72BA6" w:rsidRDefault="00D72BA6" w:rsidP="00D72BA6">
            <w:pPr>
              <w:rPr>
                <w:rFonts w:ascii="Arial" w:hAnsi="Arial" w:cs="Arial"/>
                <w:sz w:val="22"/>
                <w:szCs w:val="22"/>
              </w:rPr>
            </w:pPr>
            <w:r w:rsidRPr="00D72BA6">
              <w:rPr>
                <w:rFonts w:ascii="Arial" w:hAnsi="Arial" w:cs="Arial"/>
                <w:sz w:val="22"/>
                <w:szCs w:val="22"/>
              </w:rPr>
              <w:t>Extensive project management experience including:</w:t>
            </w:r>
          </w:p>
          <w:p w14:paraId="15556C35" w14:textId="77777777" w:rsidR="00D72BA6" w:rsidRPr="00D72BA6" w:rsidRDefault="00D72BA6" w:rsidP="00D72BA6">
            <w:pPr>
              <w:rPr>
                <w:rFonts w:ascii="Arial" w:hAnsi="Arial" w:cs="Arial"/>
                <w:sz w:val="22"/>
                <w:szCs w:val="22"/>
              </w:rPr>
            </w:pPr>
          </w:p>
          <w:p w14:paraId="0924F9FC" w14:textId="77777777" w:rsidR="00D72BA6" w:rsidRPr="00D72BA6" w:rsidRDefault="00D72BA6" w:rsidP="00D72BA6">
            <w:pPr>
              <w:pStyle w:val="ListParagraph"/>
              <w:numPr>
                <w:ilvl w:val="0"/>
                <w:numId w:val="32"/>
              </w:numPr>
              <w:rPr>
                <w:rFonts w:ascii="Arial" w:hAnsi="Arial" w:cs="Arial"/>
                <w:sz w:val="22"/>
                <w:szCs w:val="22"/>
              </w:rPr>
            </w:pPr>
            <w:r w:rsidRPr="00D72BA6">
              <w:rPr>
                <w:rFonts w:ascii="Arial" w:hAnsi="Arial" w:cs="Arial"/>
                <w:sz w:val="22"/>
                <w:szCs w:val="22"/>
              </w:rPr>
              <w:t xml:space="preserve">Project planning, reporting and risk </w:t>
            </w:r>
            <w:proofErr w:type="gramStart"/>
            <w:r w:rsidRPr="00D72BA6">
              <w:rPr>
                <w:rFonts w:ascii="Arial" w:hAnsi="Arial" w:cs="Arial"/>
                <w:sz w:val="22"/>
                <w:szCs w:val="22"/>
              </w:rPr>
              <w:t>management</w:t>
            </w:r>
            <w:proofErr w:type="gramEnd"/>
          </w:p>
          <w:p w14:paraId="6A96EC05" w14:textId="77777777" w:rsidR="00D72BA6" w:rsidRPr="00D72BA6" w:rsidRDefault="00D72BA6" w:rsidP="00D72BA6">
            <w:pPr>
              <w:pStyle w:val="ListParagraph"/>
              <w:numPr>
                <w:ilvl w:val="0"/>
                <w:numId w:val="32"/>
              </w:numPr>
              <w:rPr>
                <w:rFonts w:ascii="Arial" w:hAnsi="Arial" w:cs="Arial"/>
                <w:sz w:val="22"/>
                <w:szCs w:val="22"/>
              </w:rPr>
            </w:pPr>
            <w:r w:rsidRPr="00D72BA6">
              <w:rPr>
                <w:rFonts w:ascii="Arial" w:hAnsi="Arial" w:cs="Arial"/>
                <w:sz w:val="22"/>
                <w:szCs w:val="22"/>
              </w:rPr>
              <w:t>Financial management</w:t>
            </w:r>
          </w:p>
          <w:p w14:paraId="3AE973DA" w14:textId="77777777" w:rsidR="00D72BA6" w:rsidRPr="00D72BA6" w:rsidRDefault="00D72BA6" w:rsidP="00D72BA6">
            <w:pPr>
              <w:pStyle w:val="ListParagraph"/>
              <w:numPr>
                <w:ilvl w:val="0"/>
                <w:numId w:val="32"/>
              </w:numPr>
              <w:rPr>
                <w:rFonts w:ascii="Arial" w:hAnsi="Arial" w:cs="Arial"/>
                <w:sz w:val="22"/>
                <w:szCs w:val="22"/>
              </w:rPr>
            </w:pPr>
            <w:r w:rsidRPr="00D72BA6">
              <w:rPr>
                <w:rFonts w:ascii="Arial" w:hAnsi="Arial" w:cs="Arial"/>
                <w:sz w:val="22"/>
                <w:szCs w:val="22"/>
              </w:rPr>
              <w:t>Delivering change projects within agreed timescales</w:t>
            </w:r>
          </w:p>
          <w:p w14:paraId="290E4B96" w14:textId="77777777" w:rsidR="00D72BA6" w:rsidRPr="00D72BA6" w:rsidRDefault="00D72BA6" w:rsidP="00D72BA6">
            <w:pPr>
              <w:pStyle w:val="ListParagraph"/>
              <w:numPr>
                <w:ilvl w:val="0"/>
                <w:numId w:val="32"/>
              </w:numPr>
              <w:rPr>
                <w:rFonts w:ascii="Arial" w:hAnsi="Arial" w:cs="Arial"/>
                <w:sz w:val="22"/>
                <w:szCs w:val="22"/>
              </w:rPr>
            </w:pPr>
            <w:r w:rsidRPr="00D72BA6">
              <w:rPr>
                <w:rFonts w:ascii="Arial" w:hAnsi="Arial" w:cs="Arial"/>
                <w:sz w:val="22"/>
                <w:szCs w:val="22"/>
              </w:rPr>
              <w:t xml:space="preserve">Maintaining an understanding of, and regularly reporting, project progress, plans, dependencies, </w:t>
            </w:r>
            <w:proofErr w:type="gramStart"/>
            <w:r w:rsidRPr="00D72BA6">
              <w:rPr>
                <w:rFonts w:ascii="Arial" w:hAnsi="Arial" w:cs="Arial"/>
                <w:sz w:val="22"/>
                <w:szCs w:val="22"/>
              </w:rPr>
              <w:t>risk</w:t>
            </w:r>
            <w:proofErr w:type="gramEnd"/>
            <w:r w:rsidRPr="00D72BA6">
              <w:rPr>
                <w:rFonts w:ascii="Arial" w:hAnsi="Arial" w:cs="Arial"/>
                <w:sz w:val="22"/>
                <w:szCs w:val="22"/>
              </w:rPr>
              <w:t xml:space="preserve"> and status clearly and accurately, escalating appropriately through the management chain when necessary</w:t>
            </w:r>
          </w:p>
          <w:p w14:paraId="247687B8" w14:textId="77777777" w:rsidR="00D72BA6" w:rsidRPr="00D72BA6" w:rsidRDefault="00D72BA6" w:rsidP="00D72BA6">
            <w:pPr>
              <w:pStyle w:val="ListParagraph"/>
              <w:numPr>
                <w:ilvl w:val="0"/>
                <w:numId w:val="32"/>
              </w:numPr>
              <w:rPr>
                <w:rFonts w:ascii="Arial" w:hAnsi="Arial" w:cs="Arial"/>
                <w:sz w:val="22"/>
                <w:szCs w:val="22"/>
              </w:rPr>
            </w:pPr>
            <w:r w:rsidRPr="00D72BA6">
              <w:rPr>
                <w:rFonts w:ascii="Arial" w:hAnsi="Arial" w:cs="Arial"/>
                <w:sz w:val="22"/>
                <w:szCs w:val="22"/>
              </w:rPr>
              <w:t xml:space="preserve">Experience executing change management methodologies &amp; concepts in order to support </w:t>
            </w:r>
            <w:proofErr w:type="gramStart"/>
            <w:r w:rsidRPr="00D72BA6">
              <w:rPr>
                <w:rFonts w:ascii="Arial" w:hAnsi="Arial" w:cs="Arial"/>
                <w:sz w:val="22"/>
                <w:szCs w:val="22"/>
              </w:rPr>
              <w:t>adoption</w:t>
            </w:r>
            <w:proofErr w:type="gramEnd"/>
          </w:p>
          <w:p w14:paraId="72416998" w14:textId="77777777" w:rsidR="00D72BA6" w:rsidRPr="00D72BA6" w:rsidRDefault="00D72BA6" w:rsidP="00D72BA6">
            <w:pPr>
              <w:pStyle w:val="ListParagraph"/>
              <w:numPr>
                <w:ilvl w:val="0"/>
                <w:numId w:val="32"/>
              </w:numPr>
              <w:rPr>
                <w:rFonts w:ascii="Arial" w:hAnsi="Arial" w:cs="Arial"/>
                <w:sz w:val="22"/>
                <w:szCs w:val="22"/>
              </w:rPr>
            </w:pPr>
            <w:r w:rsidRPr="00D72BA6">
              <w:rPr>
                <w:rFonts w:ascii="Arial" w:hAnsi="Arial" w:cs="Arial"/>
                <w:sz w:val="22"/>
                <w:szCs w:val="22"/>
              </w:rPr>
              <w:t>Process development and mapping experience</w:t>
            </w:r>
          </w:p>
          <w:p w14:paraId="126BEFCB" w14:textId="77777777" w:rsidR="001F13C6" w:rsidRPr="00D72BA6" w:rsidRDefault="001F13C6" w:rsidP="005E38BD">
            <w:pPr>
              <w:spacing w:before="120"/>
              <w:rPr>
                <w:rFonts w:ascii="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51DAF31F" w14:textId="7A475184" w:rsidR="001F13C6" w:rsidRPr="003662AD" w:rsidRDefault="00D72BA6" w:rsidP="005476CE">
            <w:pPr>
              <w:widowControl w:val="0"/>
              <w:spacing w:before="18" w:line="256" w:lineRule="auto"/>
              <w:ind w:left="619" w:right="626"/>
              <w:jc w:val="center"/>
              <w:rPr>
                <w:rFonts w:ascii="Arial" w:eastAsia="Arial" w:hAnsi="Arial" w:cs="Arial"/>
                <w:sz w:val="36"/>
                <w:szCs w:val="36"/>
              </w:rPr>
            </w:pPr>
            <w:r w:rsidRPr="003662AD">
              <w:rPr>
                <w:rFonts w:ascii="Arial" w:eastAsia="Arial" w:hAnsi="Arial" w:cs="Arial"/>
                <w:sz w:val="36"/>
                <w:szCs w:val="36"/>
              </w:rPr>
              <w:sym w:font="Wingdings" w:char="F0FC"/>
            </w:r>
          </w:p>
        </w:tc>
        <w:tc>
          <w:tcPr>
            <w:tcW w:w="1393" w:type="dxa"/>
            <w:tcBorders>
              <w:top w:val="single" w:sz="8" w:space="0" w:color="9F9F9F"/>
              <w:left w:val="single" w:sz="8" w:space="0" w:color="9F9F9F"/>
              <w:bottom w:val="single" w:sz="8" w:space="0" w:color="9F9F9F"/>
              <w:right w:val="single" w:sz="8" w:space="0" w:color="9F9F9F"/>
            </w:tcBorders>
          </w:tcPr>
          <w:p w14:paraId="57ADC4D3" w14:textId="77777777" w:rsidR="001F13C6" w:rsidRPr="003662AD" w:rsidRDefault="001F13C6" w:rsidP="005E38BD">
            <w:pPr>
              <w:spacing w:line="256" w:lineRule="auto"/>
              <w:jc w:val="center"/>
              <w:rPr>
                <w:rFonts w:ascii="Arial" w:eastAsia="Arial" w:hAnsi="Arial" w:cs="Arial"/>
                <w:sz w:val="36"/>
                <w:szCs w:val="36"/>
              </w:rPr>
            </w:pPr>
          </w:p>
        </w:tc>
        <w:tc>
          <w:tcPr>
            <w:tcW w:w="1717" w:type="dxa"/>
            <w:gridSpan w:val="2"/>
            <w:tcBorders>
              <w:top w:val="single" w:sz="8" w:space="0" w:color="9F9F9F"/>
              <w:left w:val="single" w:sz="8" w:space="0" w:color="9F9F9F"/>
              <w:bottom w:val="single" w:sz="8" w:space="0" w:color="9F9F9F"/>
              <w:right w:val="single" w:sz="8" w:space="0" w:color="9F9F9F"/>
            </w:tcBorders>
          </w:tcPr>
          <w:p w14:paraId="4064C751" w14:textId="24CCD361" w:rsidR="001F13C6" w:rsidRPr="00103213" w:rsidRDefault="00D72BA6" w:rsidP="005476CE">
            <w:pPr>
              <w:widowControl w:val="0"/>
              <w:spacing w:before="18" w:line="256" w:lineRule="auto"/>
              <w:ind w:left="282" w:right="793"/>
              <w:rPr>
                <w:rFonts w:ascii="Arial" w:hAnsi="Arial" w:cs="Arial"/>
                <w:sz w:val="22"/>
                <w:szCs w:val="22"/>
              </w:rPr>
            </w:pPr>
            <w:r w:rsidRPr="00103213">
              <w:rPr>
                <w:rFonts w:ascii="Arial" w:hAnsi="Arial" w:cs="Arial"/>
                <w:sz w:val="22"/>
                <w:szCs w:val="22"/>
              </w:rPr>
              <w:t>A/I</w:t>
            </w:r>
          </w:p>
        </w:tc>
      </w:tr>
      <w:tr w:rsidR="00A9156C" w:rsidRPr="00B236A3" w14:paraId="00244F88" w14:textId="77777777" w:rsidTr="00182901">
        <w:trPr>
          <w:gridAfter w:val="1"/>
          <w:wAfter w:w="11" w:type="dxa"/>
          <w:trHeight w:hRule="exact" w:val="560"/>
        </w:trPr>
        <w:tc>
          <w:tcPr>
            <w:tcW w:w="4992" w:type="dxa"/>
            <w:tcBorders>
              <w:top w:val="single" w:sz="8" w:space="0" w:color="9F9F9F"/>
              <w:left w:val="single" w:sz="8" w:space="0" w:color="EFEFEF"/>
              <w:bottom w:val="single" w:sz="8" w:space="0" w:color="9F9F9F"/>
              <w:right w:val="single" w:sz="8" w:space="0" w:color="9F9F9F"/>
            </w:tcBorders>
          </w:tcPr>
          <w:p w14:paraId="657B9046" w14:textId="77777777" w:rsidR="00A9156C" w:rsidRPr="00A9156C" w:rsidRDefault="00A9156C" w:rsidP="00A9156C">
            <w:pPr>
              <w:rPr>
                <w:rFonts w:ascii="Arial" w:hAnsi="Arial" w:cs="Arial"/>
                <w:sz w:val="22"/>
                <w:szCs w:val="22"/>
              </w:rPr>
            </w:pPr>
            <w:r w:rsidRPr="00A9156C">
              <w:rPr>
                <w:rFonts w:ascii="Arial" w:hAnsi="Arial" w:cs="Arial"/>
                <w:sz w:val="22"/>
                <w:szCs w:val="22"/>
              </w:rPr>
              <w:t xml:space="preserve">Experience of managing project </w:t>
            </w:r>
            <w:proofErr w:type="gramStart"/>
            <w:r w:rsidRPr="00A9156C">
              <w:rPr>
                <w:rFonts w:ascii="Arial" w:hAnsi="Arial" w:cs="Arial"/>
                <w:sz w:val="22"/>
                <w:szCs w:val="22"/>
              </w:rPr>
              <w:t>teams</w:t>
            </w:r>
            <w:proofErr w:type="gramEnd"/>
          </w:p>
          <w:p w14:paraId="699B07CA" w14:textId="77777777" w:rsidR="00A9156C" w:rsidRPr="00A9156C" w:rsidRDefault="00A9156C" w:rsidP="00A9156C">
            <w:pPr>
              <w:spacing w:before="120"/>
              <w:rPr>
                <w:rFonts w:ascii="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7B86B35C" w14:textId="1BF8F3D9" w:rsidR="00A9156C" w:rsidRPr="003662AD" w:rsidRDefault="00A9156C" w:rsidP="00A9156C">
            <w:pPr>
              <w:widowControl w:val="0"/>
              <w:spacing w:before="18" w:line="256" w:lineRule="auto"/>
              <w:ind w:left="619" w:right="626"/>
              <w:jc w:val="center"/>
              <w:rPr>
                <w:rFonts w:ascii="Arial" w:eastAsia="Arial" w:hAnsi="Arial" w:cs="Arial"/>
                <w:sz w:val="36"/>
                <w:szCs w:val="36"/>
              </w:rPr>
            </w:pPr>
            <w:r w:rsidRPr="000D08DA">
              <w:rPr>
                <w:rFonts w:ascii="Arial" w:eastAsia="Arial" w:hAnsi="Arial" w:cs="Arial"/>
                <w:sz w:val="36"/>
                <w:szCs w:val="36"/>
              </w:rPr>
              <w:sym w:font="Wingdings" w:char="F0FC"/>
            </w:r>
          </w:p>
        </w:tc>
        <w:tc>
          <w:tcPr>
            <w:tcW w:w="1393" w:type="dxa"/>
            <w:tcBorders>
              <w:top w:val="single" w:sz="8" w:space="0" w:color="9F9F9F"/>
              <w:left w:val="single" w:sz="8" w:space="0" w:color="9F9F9F"/>
              <w:bottom w:val="single" w:sz="8" w:space="0" w:color="9F9F9F"/>
              <w:right w:val="single" w:sz="8" w:space="0" w:color="9F9F9F"/>
            </w:tcBorders>
          </w:tcPr>
          <w:p w14:paraId="799BCE99" w14:textId="77777777" w:rsidR="00A9156C" w:rsidRPr="003662AD" w:rsidRDefault="00A9156C" w:rsidP="00A9156C">
            <w:pPr>
              <w:spacing w:line="256" w:lineRule="auto"/>
              <w:jc w:val="center"/>
              <w:rPr>
                <w:rFonts w:ascii="Arial" w:eastAsia="Arial" w:hAnsi="Arial" w:cs="Arial"/>
                <w:sz w:val="36"/>
                <w:szCs w:val="36"/>
              </w:rPr>
            </w:pPr>
          </w:p>
        </w:tc>
        <w:tc>
          <w:tcPr>
            <w:tcW w:w="1717" w:type="dxa"/>
            <w:gridSpan w:val="2"/>
            <w:tcBorders>
              <w:top w:val="single" w:sz="8" w:space="0" w:color="9F9F9F"/>
              <w:left w:val="single" w:sz="8" w:space="0" w:color="9F9F9F"/>
              <w:bottom w:val="single" w:sz="8" w:space="0" w:color="9F9F9F"/>
              <w:right w:val="single" w:sz="8" w:space="0" w:color="9F9F9F"/>
            </w:tcBorders>
          </w:tcPr>
          <w:p w14:paraId="6951BF49" w14:textId="676EB6DC" w:rsidR="00A9156C" w:rsidRPr="00103213" w:rsidRDefault="00A9156C" w:rsidP="00A9156C">
            <w:pPr>
              <w:widowControl w:val="0"/>
              <w:spacing w:before="18" w:line="256" w:lineRule="auto"/>
              <w:ind w:left="282" w:right="793"/>
              <w:rPr>
                <w:rFonts w:ascii="Arial" w:hAnsi="Arial" w:cs="Arial"/>
                <w:sz w:val="22"/>
                <w:szCs w:val="22"/>
              </w:rPr>
            </w:pPr>
            <w:r w:rsidRPr="00B253E6">
              <w:rPr>
                <w:rFonts w:ascii="Arial" w:hAnsi="Arial" w:cs="Arial"/>
                <w:sz w:val="22"/>
                <w:szCs w:val="22"/>
              </w:rPr>
              <w:t>A/I</w:t>
            </w:r>
          </w:p>
        </w:tc>
      </w:tr>
      <w:tr w:rsidR="00A9156C" w:rsidRPr="00B236A3" w14:paraId="13367FEF" w14:textId="77777777" w:rsidTr="006411E2">
        <w:trPr>
          <w:gridAfter w:val="1"/>
          <w:wAfter w:w="11" w:type="dxa"/>
          <w:trHeight w:hRule="exact" w:val="887"/>
        </w:trPr>
        <w:tc>
          <w:tcPr>
            <w:tcW w:w="4992" w:type="dxa"/>
            <w:tcBorders>
              <w:top w:val="single" w:sz="8" w:space="0" w:color="9F9F9F"/>
              <w:left w:val="single" w:sz="8" w:space="0" w:color="EFEFEF"/>
              <w:bottom w:val="single" w:sz="8" w:space="0" w:color="9F9F9F"/>
              <w:right w:val="single" w:sz="8" w:space="0" w:color="9F9F9F"/>
            </w:tcBorders>
          </w:tcPr>
          <w:p w14:paraId="367F650E" w14:textId="77777777" w:rsidR="00A9156C" w:rsidRPr="00A9156C" w:rsidRDefault="00A9156C" w:rsidP="00A9156C">
            <w:pPr>
              <w:rPr>
                <w:rFonts w:ascii="Arial" w:hAnsi="Arial" w:cs="Arial"/>
                <w:sz w:val="22"/>
                <w:szCs w:val="22"/>
              </w:rPr>
            </w:pPr>
            <w:r w:rsidRPr="00A9156C">
              <w:rPr>
                <w:rFonts w:ascii="Arial" w:hAnsi="Arial" w:cs="Arial"/>
                <w:sz w:val="22"/>
                <w:szCs w:val="22"/>
              </w:rPr>
              <w:t xml:space="preserve">Experience of working at a senior level in a large </w:t>
            </w:r>
            <w:proofErr w:type="spellStart"/>
            <w:r w:rsidRPr="00A9156C">
              <w:rPr>
                <w:rFonts w:ascii="Arial" w:hAnsi="Arial" w:cs="Arial"/>
                <w:sz w:val="22"/>
                <w:szCs w:val="22"/>
              </w:rPr>
              <w:t>organisation</w:t>
            </w:r>
            <w:proofErr w:type="spellEnd"/>
            <w:r w:rsidRPr="00A9156C">
              <w:rPr>
                <w:rFonts w:ascii="Arial" w:hAnsi="Arial" w:cs="Arial"/>
                <w:sz w:val="22"/>
                <w:szCs w:val="22"/>
              </w:rPr>
              <w:t xml:space="preserve"> in a political environment engaging effectively with </w:t>
            </w:r>
            <w:proofErr w:type="gramStart"/>
            <w:r w:rsidRPr="00A9156C">
              <w:rPr>
                <w:rFonts w:ascii="Arial" w:hAnsi="Arial" w:cs="Arial"/>
                <w:sz w:val="22"/>
                <w:szCs w:val="22"/>
              </w:rPr>
              <w:t>stakeholders</w:t>
            </w:r>
            <w:proofErr w:type="gramEnd"/>
          </w:p>
          <w:p w14:paraId="5DDE3A55" w14:textId="77777777" w:rsidR="00A9156C" w:rsidRPr="00A9156C" w:rsidRDefault="00A9156C" w:rsidP="00A9156C">
            <w:pPr>
              <w:spacing w:before="120"/>
              <w:rPr>
                <w:rFonts w:ascii="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3170B1DC" w14:textId="38AF9A6F" w:rsidR="00A9156C" w:rsidRPr="003662AD" w:rsidRDefault="00A9156C" w:rsidP="00A9156C">
            <w:pPr>
              <w:widowControl w:val="0"/>
              <w:spacing w:before="18" w:line="256" w:lineRule="auto"/>
              <w:ind w:left="619" w:right="626"/>
              <w:jc w:val="center"/>
              <w:rPr>
                <w:rFonts w:ascii="Arial" w:eastAsia="Arial" w:hAnsi="Arial" w:cs="Arial"/>
                <w:sz w:val="36"/>
                <w:szCs w:val="36"/>
              </w:rPr>
            </w:pPr>
            <w:r w:rsidRPr="000D08DA">
              <w:rPr>
                <w:rFonts w:ascii="Arial" w:eastAsia="Arial" w:hAnsi="Arial" w:cs="Arial"/>
                <w:sz w:val="36"/>
                <w:szCs w:val="36"/>
              </w:rPr>
              <w:sym w:font="Wingdings" w:char="F0FC"/>
            </w:r>
          </w:p>
        </w:tc>
        <w:tc>
          <w:tcPr>
            <w:tcW w:w="1393" w:type="dxa"/>
            <w:tcBorders>
              <w:top w:val="single" w:sz="8" w:space="0" w:color="9F9F9F"/>
              <w:left w:val="single" w:sz="8" w:space="0" w:color="9F9F9F"/>
              <w:bottom w:val="single" w:sz="8" w:space="0" w:color="9F9F9F"/>
              <w:right w:val="single" w:sz="8" w:space="0" w:color="9F9F9F"/>
            </w:tcBorders>
          </w:tcPr>
          <w:p w14:paraId="4B641CBD" w14:textId="77777777" w:rsidR="00A9156C" w:rsidRPr="003662AD" w:rsidRDefault="00A9156C" w:rsidP="00A9156C">
            <w:pPr>
              <w:spacing w:line="256" w:lineRule="auto"/>
              <w:jc w:val="center"/>
              <w:rPr>
                <w:rFonts w:ascii="Arial" w:eastAsia="Arial" w:hAnsi="Arial" w:cs="Arial"/>
                <w:sz w:val="36"/>
                <w:szCs w:val="36"/>
              </w:rPr>
            </w:pPr>
          </w:p>
        </w:tc>
        <w:tc>
          <w:tcPr>
            <w:tcW w:w="1717" w:type="dxa"/>
            <w:gridSpan w:val="2"/>
            <w:tcBorders>
              <w:top w:val="single" w:sz="8" w:space="0" w:color="9F9F9F"/>
              <w:left w:val="single" w:sz="8" w:space="0" w:color="9F9F9F"/>
              <w:bottom w:val="single" w:sz="8" w:space="0" w:color="9F9F9F"/>
              <w:right w:val="single" w:sz="8" w:space="0" w:color="9F9F9F"/>
            </w:tcBorders>
          </w:tcPr>
          <w:p w14:paraId="5AAF5401" w14:textId="1D6A0DCF" w:rsidR="00A9156C" w:rsidRPr="00103213" w:rsidRDefault="00A9156C" w:rsidP="00A9156C">
            <w:pPr>
              <w:widowControl w:val="0"/>
              <w:spacing w:before="18" w:line="256" w:lineRule="auto"/>
              <w:ind w:left="282" w:right="793"/>
              <w:rPr>
                <w:rFonts w:ascii="Arial" w:hAnsi="Arial" w:cs="Arial"/>
                <w:sz w:val="22"/>
                <w:szCs w:val="22"/>
              </w:rPr>
            </w:pPr>
            <w:r w:rsidRPr="00B253E6">
              <w:rPr>
                <w:rFonts w:ascii="Arial" w:hAnsi="Arial" w:cs="Arial"/>
                <w:sz w:val="22"/>
                <w:szCs w:val="22"/>
              </w:rPr>
              <w:t>A/I</w:t>
            </w:r>
          </w:p>
        </w:tc>
      </w:tr>
      <w:tr w:rsidR="00A9156C" w:rsidRPr="00B236A3" w14:paraId="68C8E9B4" w14:textId="77777777" w:rsidTr="006411E2">
        <w:trPr>
          <w:gridAfter w:val="1"/>
          <w:wAfter w:w="11" w:type="dxa"/>
          <w:trHeight w:hRule="exact" w:val="887"/>
        </w:trPr>
        <w:tc>
          <w:tcPr>
            <w:tcW w:w="4992" w:type="dxa"/>
            <w:tcBorders>
              <w:top w:val="single" w:sz="8" w:space="0" w:color="9F9F9F"/>
              <w:left w:val="single" w:sz="8" w:space="0" w:color="EFEFEF"/>
              <w:bottom w:val="single" w:sz="8" w:space="0" w:color="9F9F9F"/>
              <w:right w:val="single" w:sz="8" w:space="0" w:color="9F9F9F"/>
            </w:tcBorders>
          </w:tcPr>
          <w:p w14:paraId="7CF409FD" w14:textId="77777777" w:rsidR="00A9156C" w:rsidRPr="00A9156C" w:rsidRDefault="00A9156C" w:rsidP="00A9156C">
            <w:pPr>
              <w:rPr>
                <w:rFonts w:ascii="Arial" w:hAnsi="Arial" w:cs="Arial"/>
                <w:sz w:val="22"/>
                <w:szCs w:val="22"/>
              </w:rPr>
            </w:pPr>
            <w:r w:rsidRPr="00A9156C">
              <w:rPr>
                <w:rFonts w:ascii="Arial" w:hAnsi="Arial" w:cs="Arial"/>
                <w:sz w:val="22"/>
                <w:szCs w:val="22"/>
              </w:rPr>
              <w:t xml:space="preserve">Exhibit and develop the Project Management </w:t>
            </w:r>
            <w:proofErr w:type="spellStart"/>
            <w:r w:rsidRPr="00A9156C">
              <w:rPr>
                <w:rFonts w:ascii="Arial" w:hAnsi="Arial" w:cs="Arial"/>
                <w:sz w:val="22"/>
                <w:szCs w:val="22"/>
              </w:rPr>
              <w:t>behaviours</w:t>
            </w:r>
            <w:proofErr w:type="spellEnd"/>
            <w:r w:rsidRPr="00A9156C">
              <w:rPr>
                <w:rFonts w:ascii="Arial" w:hAnsi="Arial" w:cs="Arial"/>
                <w:sz w:val="22"/>
                <w:szCs w:val="22"/>
              </w:rPr>
              <w:t xml:space="preserve"> required for the </w:t>
            </w:r>
            <w:proofErr w:type="gramStart"/>
            <w:r w:rsidRPr="00A9156C">
              <w:rPr>
                <w:rFonts w:ascii="Arial" w:hAnsi="Arial" w:cs="Arial"/>
                <w:sz w:val="22"/>
                <w:szCs w:val="22"/>
              </w:rPr>
              <w:t>role</w:t>
            </w:r>
            <w:proofErr w:type="gramEnd"/>
          </w:p>
          <w:p w14:paraId="207DA3A1" w14:textId="77777777" w:rsidR="00A9156C" w:rsidRPr="00A9156C" w:rsidRDefault="00A9156C" w:rsidP="00A9156C">
            <w:pPr>
              <w:spacing w:before="120"/>
              <w:rPr>
                <w:rFonts w:ascii="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0EFB2844" w14:textId="43C45C8E" w:rsidR="00A9156C" w:rsidRPr="003662AD" w:rsidRDefault="00A9156C" w:rsidP="00A9156C">
            <w:pPr>
              <w:widowControl w:val="0"/>
              <w:spacing w:before="18" w:line="256" w:lineRule="auto"/>
              <w:ind w:left="619" w:right="626"/>
              <w:jc w:val="center"/>
              <w:rPr>
                <w:rFonts w:ascii="Arial" w:eastAsia="Arial" w:hAnsi="Arial" w:cs="Arial"/>
                <w:sz w:val="36"/>
                <w:szCs w:val="36"/>
              </w:rPr>
            </w:pPr>
            <w:r w:rsidRPr="000D08DA">
              <w:rPr>
                <w:rFonts w:ascii="Arial" w:eastAsia="Arial" w:hAnsi="Arial" w:cs="Arial"/>
                <w:sz w:val="36"/>
                <w:szCs w:val="36"/>
              </w:rPr>
              <w:sym w:font="Wingdings" w:char="F0FC"/>
            </w:r>
          </w:p>
        </w:tc>
        <w:tc>
          <w:tcPr>
            <w:tcW w:w="1393" w:type="dxa"/>
            <w:tcBorders>
              <w:top w:val="single" w:sz="8" w:space="0" w:color="9F9F9F"/>
              <w:left w:val="single" w:sz="8" w:space="0" w:color="9F9F9F"/>
              <w:bottom w:val="single" w:sz="8" w:space="0" w:color="9F9F9F"/>
              <w:right w:val="single" w:sz="8" w:space="0" w:color="9F9F9F"/>
            </w:tcBorders>
          </w:tcPr>
          <w:p w14:paraId="544464D6" w14:textId="77777777" w:rsidR="00A9156C" w:rsidRPr="003662AD" w:rsidRDefault="00A9156C" w:rsidP="00A9156C">
            <w:pPr>
              <w:spacing w:line="256" w:lineRule="auto"/>
              <w:jc w:val="center"/>
              <w:rPr>
                <w:rFonts w:ascii="Arial" w:eastAsia="Arial" w:hAnsi="Arial" w:cs="Arial"/>
                <w:sz w:val="36"/>
                <w:szCs w:val="36"/>
              </w:rPr>
            </w:pPr>
          </w:p>
        </w:tc>
        <w:tc>
          <w:tcPr>
            <w:tcW w:w="1717" w:type="dxa"/>
            <w:gridSpan w:val="2"/>
            <w:tcBorders>
              <w:top w:val="single" w:sz="8" w:space="0" w:color="9F9F9F"/>
              <w:left w:val="single" w:sz="8" w:space="0" w:color="9F9F9F"/>
              <w:bottom w:val="single" w:sz="8" w:space="0" w:color="9F9F9F"/>
              <w:right w:val="single" w:sz="8" w:space="0" w:color="9F9F9F"/>
            </w:tcBorders>
          </w:tcPr>
          <w:p w14:paraId="5EDD3F0E" w14:textId="08A089A8" w:rsidR="00A9156C" w:rsidRPr="00103213" w:rsidRDefault="00A9156C" w:rsidP="00A9156C">
            <w:pPr>
              <w:widowControl w:val="0"/>
              <w:spacing w:before="18" w:line="256" w:lineRule="auto"/>
              <w:ind w:left="282" w:right="793"/>
              <w:rPr>
                <w:rFonts w:ascii="Arial" w:hAnsi="Arial" w:cs="Arial"/>
                <w:sz w:val="22"/>
                <w:szCs w:val="22"/>
              </w:rPr>
            </w:pPr>
            <w:r w:rsidRPr="00B253E6">
              <w:rPr>
                <w:rFonts w:ascii="Arial" w:hAnsi="Arial" w:cs="Arial"/>
                <w:sz w:val="22"/>
                <w:szCs w:val="22"/>
              </w:rPr>
              <w:t>A/I</w:t>
            </w:r>
          </w:p>
        </w:tc>
      </w:tr>
      <w:tr w:rsidR="0068748D" w:rsidRPr="00B236A3" w14:paraId="74E21F0F" w14:textId="77777777" w:rsidTr="006411E2">
        <w:trPr>
          <w:gridAfter w:val="1"/>
          <w:wAfter w:w="11" w:type="dxa"/>
          <w:trHeight w:hRule="exact" w:val="887"/>
        </w:trPr>
        <w:tc>
          <w:tcPr>
            <w:tcW w:w="4992" w:type="dxa"/>
            <w:tcBorders>
              <w:top w:val="single" w:sz="8" w:space="0" w:color="9F9F9F"/>
              <w:left w:val="single" w:sz="8" w:space="0" w:color="EFEFEF"/>
              <w:bottom w:val="single" w:sz="8" w:space="0" w:color="9F9F9F"/>
              <w:right w:val="single" w:sz="8" w:space="0" w:color="9F9F9F"/>
            </w:tcBorders>
          </w:tcPr>
          <w:p w14:paraId="0835769C" w14:textId="6D0C7C5F" w:rsidR="0068748D" w:rsidRPr="0068748D" w:rsidRDefault="0068748D" w:rsidP="0068748D">
            <w:pPr>
              <w:spacing w:before="120"/>
              <w:rPr>
                <w:rFonts w:ascii="Arial" w:hAnsi="Arial" w:cs="Arial"/>
                <w:sz w:val="22"/>
                <w:szCs w:val="22"/>
              </w:rPr>
            </w:pPr>
            <w:r w:rsidRPr="0068748D">
              <w:rPr>
                <w:rFonts w:ascii="Arial" w:hAnsi="Arial" w:cs="Arial"/>
                <w:sz w:val="22"/>
                <w:szCs w:val="22"/>
              </w:rPr>
              <w:t xml:space="preserve">Successful delivery of projects to time, </w:t>
            </w:r>
            <w:proofErr w:type="gramStart"/>
            <w:r w:rsidRPr="0068748D">
              <w:rPr>
                <w:rFonts w:ascii="Arial" w:hAnsi="Arial" w:cs="Arial"/>
                <w:sz w:val="22"/>
                <w:szCs w:val="22"/>
              </w:rPr>
              <w:t>budget</w:t>
            </w:r>
            <w:proofErr w:type="gramEnd"/>
            <w:r w:rsidRPr="0068748D">
              <w:rPr>
                <w:rFonts w:ascii="Arial" w:hAnsi="Arial" w:cs="Arial"/>
                <w:sz w:val="22"/>
                <w:szCs w:val="22"/>
              </w:rPr>
              <w:t xml:space="preserve"> and client expectations</w:t>
            </w:r>
          </w:p>
        </w:tc>
        <w:tc>
          <w:tcPr>
            <w:tcW w:w="1277" w:type="dxa"/>
            <w:tcBorders>
              <w:top w:val="single" w:sz="8" w:space="0" w:color="9F9F9F"/>
              <w:left w:val="single" w:sz="8" w:space="0" w:color="9F9F9F"/>
              <w:bottom w:val="single" w:sz="8" w:space="0" w:color="9F9F9F"/>
              <w:right w:val="single" w:sz="8" w:space="0" w:color="9F9F9F"/>
            </w:tcBorders>
          </w:tcPr>
          <w:p w14:paraId="0613F560" w14:textId="227CD992" w:rsidR="0068748D" w:rsidRPr="003662AD" w:rsidRDefault="0068748D" w:rsidP="0068748D">
            <w:pPr>
              <w:widowControl w:val="0"/>
              <w:spacing w:before="18" w:line="256" w:lineRule="auto"/>
              <w:ind w:left="619" w:right="626"/>
              <w:jc w:val="center"/>
              <w:rPr>
                <w:rFonts w:ascii="Arial" w:eastAsia="Arial" w:hAnsi="Arial" w:cs="Arial"/>
                <w:sz w:val="36"/>
                <w:szCs w:val="36"/>
              </w:rPr>
            </w:pPr>
            <w:r w:rsidRPr="000D08DA">
              <w:rPr>
                <w:rFonts w:ascii="Arial" w:eastAsia="Arial" w:hAnsi="Arial" w:cs="Arial"/>
                <w:sz w:val="36"/>
                <w:szCs w:val="36"/>
              </w:rPr>
              <w:sym w:font="Wingdings" w:char="F0FC"/>
            </w:r>
          </w:p>
        </w:tc>
        <w:tc>
          <w:tcPr>
            <w:tcW w:w="1393" w:type="dxa"/>
            <w:tcBorders>
              <w:top w:val="single" w:sz="8" w:space="0" w:color="9F9F9F"/>
              <w:left w:val="single" w:sz="8" w:space="0" w:color="9F9F9F"/>
              <w:bottom w:val="single" w:sz="8" w:space="0" w:color="9F9F9F"/>
              <w:right w:val="single" w:sz="8" w:space="0" w:color="9F9F9F"/>
            </w:tcBorders>
          </w:tcPr>
          <w:p w14:paraId="46B907EA" w14:textId="77777777" w:rsidR="0068748D" w:rsidRPr="003662AD" w:rsidRDefault="0068748D" w:rsidP="0068748D">
            <w:pPr>
              <w:spacing w:line="256" w:lineRule="auto"/>
              <w:jc w:val="center"/>
              <w:rPr>
                <w:rFonts w:ascii="Arial" w:eastAsia="Arial" w:hAnsi="Arial" w:cs="Arial"/>
                <w:sz w:val="36"/>
                <w:szCs w:val="36"/>
              </w:rPr>
            </w:pPr>
          </w:p>
        </w:tc>
        <w:tc>
          <w:tcPr>
            <w:tcW w:w="1717" w:type="dxa"/>
            <w:gridSpan w:val="2"/>
            <w:tcBorders>
              <w:top w:val="single" w:sz="8" w:space="0" w:color="9F9F9F"/>
              <w:left w:val="single" w:sz="8" w:space="0" w:color="9F9F9F"/>
              <w:bottom w:val="single" w:sz="8" w:space="0" w:color="9F9F9F"/>
              <w:right w:val="single" w:sz="8" w:space="0" w:color="9F9F9F"/>
            </w:tcBorders>
          </w:tcPr>
          <w:p w14:paraId="43718402" w14:textId="2AB37D4C" w:rsidR="0068748D" w:rsidRPr="00103213" w:rsidRDefault="0068748D" w:rsidP="0068748D">
            <w:pPr>
              <w:widowControl w:val="0"/>
              <w:spacing w:before="18" w:line="256" w:lineRule="auto"/>
              <w:ind w:left="282" w:right="793"/>
              <w:rPr>
                <w:rFonts w:ascii="Arial" w:hAnsi="Arial" w:cs="Arial"/>
                <w:sz w:val="22"/>
                <w:szCs w:val="22"/>
              </w:rPr>
            </w:pPr>
            <w:r w:rsidRPr="00B253E6">
              <w:rPr>
                <w:rFonts w:ascii="Arial" w:hAnsi="Arial" w:cs="Arial"/>
                <w:sz w:val="22"/>
                <w:szCs w:val="22"/>
              </w:rPr>
              <w:t>A/I</w:t>
            </w:r>
          </w:p>
        </w:tc>
      </w:tr>
    </w:tbl>
    <w:p w14:paraId="1B22C10A" w14:textId="77777777" w:rsidR="002120DD" w:rsidRPr="00B236A3" w:rsidRDefault="002120DD" w:rsidP="002120DD">
      <w:pPr>
        <w:rPr>
          <w:rFonts w:ascii="Arial" w:hAnsi="Arial" w:cs="Arial"/>
          <w:sz w:val="22"/>
          <w:szCs w:val="22"/>
        </w:rPr>
      </w:pPr>
    </w:p>
    <w:p w14:paraId="29F79F2B" w14:textId="77777777" w:rsidR="004F7AF9" w:rsidRDefault="002120DD" w:rsidP="002120DD">
      <w:pPr>
        <w:widowControl w:val="0"/>
        <w:tabs>
          <w:tab w:val="left" w:pos="3557"/>
          <w:tab w:val="left" w:pos="6585"/>
          <w:tab w:val="left" w:pos="8407"/>
        </w:tabs>
        <w:spacing w:before="18" w:line="550" w:lineRule="atLeast"/>
        <w:ind w:right="627"/>
        <w:rPr>
          <w:rFonts w:ascii="Arial" w:hAnsi="Arial" w:cs="Arial"/>
          <w:spacing w:val="45"/>
          <w:sz w:val="22"/>
          <w:szCs w:val="22"/>
        </w:rPr>
      </w:pPr>
      <w:r w:rsidRPr="00B236A3">
        <w:rPr>
          <w:rFonts w:ascii="Arial" w:hAnsi="Arial" w:cs="Arial"/>
          <w:sz w:val="22"/>
          <w:szCs w:val="22"/>
        </w:rPr>
        <w:t>*Assessment</w:t>
      </w:r>
      <w:r w:rsidRPr="00B236A3">
        <w:rPr>
          <w:rFonts w:ascii="Arial" w:hAnsi="Arial" w:cs="Arial"/>
          <w:spacing w:val="-2"/>
          <w:sz w:val="22"/>
          <w:szCs w:val="22"/>
        </w:rPr>
        <w:t xml:space="preserve"> </w:t>
      </w:r>
      <w:r w:rsidRPr="00B236A3">
        <w:rPr>
          <w:rFonts w:ascii="Arial" w:hAnsi="Arial" w:cs="Arial"/>
          <w:spacing w:val="-1"/>
          <w:sz w:val="22"/>
          <w:szCs w:val="22"/>
        </w:rPr>
        <w:t>will</w:t>
      </w:r>
      <w:r w:rsidRPr="00B236A3">
        <w:rPr>
          <w:rFonts w:ascii="Arial" w:hAnsi="Arial" w:cs="Arial"/>
          <w:sz w:val="22"/>
          <w:szCs w:val="22"/>
        </w:rPr>
        <w:t xml:space="preserve"> take place</w:t>
      </w:r>
      <w:r w:rsidRPr="00B236A3">
        <w:rPr>
          <w:rFonts w:ascii="Arial" w:hAnsi="Arial" w:cs="Arial"/>
          <w:spacing w:val="1"/>
          <w:sz w:val="22"/>
          <w:szCs w:val="22"/>
        </w:rPr>
        <w:t xml:space="preserve"> </w:t>
      </w:r>
      <w:r w:rsidRPr="00B236A3">
        <w:rPr>
          <w:rFonts w:ascii="Arial" w:hAnsi="Arial" w:cs="Arial"/>
          <w:spacing w:val="-1"/>
          <w:sz w:val="22"/>
          <w:szCs w:val="22"/>
        </w:rPr>
        <w:t>with</w:t>
      </w:r>
      <w:r w:rsidRPr="00B236A3">
        <w:rPr>
          <w:rFonts w:ascii="Arial" w:hAnsi="Arial" w:cs="Arial"/>
          <w:sz w:val="22"/>
          <w:szCs w:val="22"/>
        </w:rPr>
        <w:t xml:space="preserve"> </w:t>
      </w:r>
      <w:r w:rsidRPr="00B236A3">
        <w:rPr>
          <w:rFonts w:ascii="Arial" w:hAnsi="Arial" w:cs="Arial"/>
          <w:spacing w:val="-1"/>
          <w:sz w:val="22"/>
          <w:szCs w:val="22"/>
        </w:rPr>
        <w:t>reference</w:t>
      </w:r>
      <w:r w:rsidRPr="00B236A3">
        <w:rPr>
          <w:rFonts w:ascii="Arial" w:hAnsi="Arial" w:cs="Arial"/>
          <w:sz w:val="22"/>
          <w:szCs w:val="22"/>
        </w:rPr>
        <w:t xml:space="preserve"> </w:t>
      </w:r>
      <w:r w:rsidRPr="00B236A3">
        <w:rPr>
          <w:rFonts w:ascii="Arial" w:hAnsi="Arial" w:cs="Arial"/>
          <w:spacing w:val="-1"/>
          <w:sz w:val="22"/>
          <w:szCs w:val="22"/>
        </w:rPr>
        <w:t>to</w:t>
      </w:r>
      <w:r w:rsidRPr="00B236A3">
        <w:rPr>
          <w:rFonts w:ascii="Arial" w:hAnsi="Arial" w:cs="Arial"/>
          <w:spacing w:val="-2"/>
          <w:sz w:val="22"/>
          <w:szCs w:val="22"/>
        </w:rPr>
        <w:t xml:space="preserve"> </w:t>
      </w:r>
      <w:r w:rsidRPr="00B236A3">
        <w:rPr>
          <w:rFonts w:ascii="Arial" w:hAnsi="Arial" w:cs="Arial"/>
          <w:sz w:val="22"/>
          <w:szCs w:val="22"/>
        </w:rPr>
        <w:t>the</w:t>
      </w:r>
      <w:r w:rsidRPr="00B236A3">
        <w:rPr>
          <w:rFonts w:ascii="Arial" w:hAnsi="Arial" w:cs="Arial"/>
          <w:spacing w:val="-2"/>
          <w:sz w:val="22"/>
          <w:szCs w:val="22"/>
        </w:rPr>
        <w:t xml:space="preserve"> </w:t>
      </w:r>
      <w:r w:rsidRPr="00B236A3">
        <w:rPr>
          <w:rFonts w:ascii="Arial" w:hAnsi="Arial" w:cs="Arial"/>
          <w:spacing w:val="-1"/>
          <w:sz w:val="22"/>
          <w:szCs w:val="22"/>
        </w:rPr>
        <w:t xml:space="preserve">following </w:t>
      </w:r>
      <w:proofErr w:type="gramStart"/>
      <w:r w:rsidRPr="00B236A3">
        <w:rPr>
          <w:rFonts w:ascii="Arial" w:hAnsi="Arial" w:cs="Arial"/>
          <w:spacing w:val="-1"/>
          <w:sz w:val="22"/>
          <w:szCs w:val="22"/>
        </w:rPr>
        <w:t>information</w:t>
      </w:r>
      <w:proofErr w:type="gramEnd"/>
      <w:r w:rsidRPr="00B236A3">
        <w:rPr>
          <w:rFonts w:ascii="Arial" w:hAnsi="Arial" w:cs="Arial"/>
          <w:spacing w:val="45"/>
          <w:sz w:val="22"/>
          <w:szCs w:val="22"/>
        </w:rPr>
        <w:t xml:space="preserve"> </w:t>
      </w:r>
    </w:p>
    <w:p w14:paraId="1F5452F5" w14:textId="0B99E51F" w:rsidR="002120DD" w:rsidRPr="00B236A3" w:rsidRDefault="002120DD" w:rsidP="002120DD">
      <w:pPr>
        <w:widowControl w:val="0"/>
        <w:tabs>
          <w:tab w:val="left" w:pos="3557"/>
          <w:tab w:val="left" w:pos="6585"/>
          <w:tab w:val="left" w:pos="8407"/>
        </w:tabs>
        <w:spacing w:before="18" w:line="550" w:lineRule="atLeast"/>
        <w:ind w:right="627"/>
        <w:rPr>
          <w:rFonts w:ascii="Arial" w:hAnsi="Arial" w:cs="Arial"/>
          <w:spacing w:val="-1"/>
          <w:sz w:val="22"/>
          <w:szCs w:val="22"/>
        </w:rPr>
      </w:pPr>
      <w:r w:rsidRPr="00B236A3">
        <w:rPr>
          <w:rFonts w:ascii="Arial" w:hAnsi="Arial" w:cs="Arial"/>
          <w:spacing w:val="-1"/>
          <w:sz w:val="22"/>
          <w:szCs w:val="22"/>
        </w:rPr>
        <w:t>A=Application</w:t>
      </w:r>
      <w:r w:rsidRPr="00B236A3">
        <w:rPr>
          <w:rFonts w:ascii="Arial" w:hAnsi="Arial" w:cs="Arial"/>
          <w:spacing w:val="-2"/>
          <w:sz w:val="22"/>
          <w:szCs w:val="22"/>
        </w:rPr>
        <w:t xml:space="preserve"> </w:t>
      </w:r>
      <w:r w:rsidRPr="00B236A3">
        <w:rPr>
          <w:rFonts w:ascii="Arial" w:hAnsi="Arial" w:cs="Arial"/>
          <w:spacing w:val="-1"/>
          <w:sz w:val="22"/>
          <w:szCs w:val="22"/>
        </w:rPr>
        <w:t>form     I=Interview    T=Test    C=Certificate</w:t>
      </w:r>
    </w:p>
    <w:p w14:paraId="00FF4EEF" w14:textId="77777777" w:rsidR="002120DD" w:rsidRPr="00B236A3" w:rsidRDefault="002120DD" w:rsidP="002120DD">
      <w:pPr>
        <w:rPr>
          <w:rFonts w:ascii="Arial" w:eastAsiaTheme="minorHAnsi" w:hAnsi="Arial" w:cs="Arial"/>
          <w:b/>
          <w:sz w:val="22"/>
          <w:szCs w:val="22"/>
        </w:rPr>
      </w:pPr>
    </w:p>
    <w:p w14:paraId="5D83D6B4" w14:textId="77777777" w:rsidR="002120DD" w:rsidRPr="00B236A3" w:rsidRDefault="002120DD" w:rsidP="002120DD">
      <w:pPr>
        <w:rPr>
          <w:rFonts w:ascii="Arial" w:hAnsi="Arial" w:cs="Arial"/>
          <w:sz w:val="22"/>
          <w:szCs w:val="22"/>
        </w:rPr>
      </w:pPr>
    </w:p>
    <w:p w14:paraId="25D093DB" w14:textId="77777777" w:rsidR="002120DD" w:rsidRPr="00B236A3" w:rsidRDefault="002120DD" w:rsidP="002120DD">
      <w:pPr>
        <w:rPr>
          <w:rFonts w:ascii="Arial" w:hAnsi="Arial" w:cs="Arial"/>
          <w:sz w:val="22"/>
          <w:szCs w:val="22"/>
        </w:rPr>
      </w:pPr>
    </w:p>
    <w:p w14:paraId="4DC4FD0B" w14:textId="77777777" w:rsidR="002120DD" w:rsidRPr="00B236A3" w:rsidRDefault="002120DD" w:rsidP="002120DD">
      <w:pPr>
        <w:pStyle w:val="Default"/>
        <w:ind w:left="-284"/>
        <w:rPr>
          <w:rFonts w:ascii="Arial" w:hAnsi="Arial" w:cs="Arial"/>
          <w:sz w:val="22"/>
          <w:szCs w:val="22"/>
        </w:rPr>
      </w:pPr>
    </w:p>
    <w:p w14:paraId="192C6996" w14:textId="77777777" w:rsidR="002120DD" w:rsidRPr="00B236A3" w:rsidRDefault="002120DD" w:rsidP="002120DD">
      <w:pPr>
        <w:rPr>
          <w:rFonts w:ascii="Arial" w:hAnsi="Arial" w:cs="Arial"/>
          <w:sz w:val="22"/>
          <w:szCs w:val="22"/>
        </w:rPr>
      </w:pPr>
    </w:p>
    <w:p w14:paraId="577999F7" w14:textId="77777777" w:rsidR="00AB1870" w:rsidRPr="00B236A3" w:rsidRDefault="00AB1870" w:rsidP="002120DD">
      <w:pPr>
        <w:rPr>
          <w:rFonts w:ascii="Arial" w:hAnsi="Arial" w:cs="Arial"/>
          <w:sz w:val="22"/>
          <w:szCs w:val="22"/>
        </w:rPr>
      </w:pPr>
    </w:p>
    <w:sectPr w:rsidR="00AB1870" w:rsidRPr="00B236A3" w:rsidSect="00516F20">
      <w:headerReference w:type="first" r:id="rId1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D1AB4" w14:textId="77777777" w:rsidR="00925323" w:rsidRDefault="00925323" w:rsidP="009D4593">
      <w:r>
        <w:separator/>
      </w:r>
    </w:p>
  </w:endnote>
  <w:endnote w:type="continuationSeparator" w:id="0">
    <w:p w14:paraId="00AA693E" w14:textId="77777777" w:rsidR="00925323" w:rsidRDefault="00925323" w:rsidP="009D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48C35" w14:textId="77777777" w:rsidR="00925323" w:rsidRDefault="00925323" w:rsidP="009D4593">
      <w:r>
        <w:separator/>
      </w:r>
    </w:p>
  </w:footnote>
  <w:footnote w:type="continuationSeparator" w:id="0">
    <w:p w14:paraId="751596E2" w14:textId="77777777" w:rsidR="00925323" w:rsidRDefault="00925323" w:rsidP="009D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2560" w14:textId="3CCACE02" w:rsidR="005E4892" w:rsidRDefault="005E4892">
    <w:pPr>
      <w:pStyle w:val="Header"/>
    </w:pPr>
    <w:r>
      <w:rPr>
        <w:noProof/>
      </w:rPr>
      <w:drawing>
        <wp:anchor distT="0" distB="0" distL="114300" distR="114300" simplePos="0" relativeHeight="251659264" behindDoc="0" locked="0" layoutInCell="1" allowOverlap="1" wp14:anchorId="4B4DFF0A" wp14:editId="6AC97CC8">
          <wp:simplePos x="0" y="0"/>
          <wp:positionH relativeFrom="margin">
            <wp:posOffset>3171825</wp:posOffset>
          </wp:positionH>
          <wp:positionV relativeFrom="margin">
            <wp:posOffset>-646430</wp:posOffset>
          </wp:positionV>
          <wp:extent cx="2520000" cy="561600"/>
          <wp:effectExtent l="0" t="0" r="0" b="0"/>
          <wp:wrapSquare wrapText="bothSides"/>
          <wp:docPr id="3"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a:picLocks/>
                  </pic:cNvPicPr>
                </pic:nvPicPr>
                <pic:blipFill rotWithShape="1">
                  <a:blip r:embed="rId1"/>
                  <a:srcRect l="7987" t="31397" r="7042" b="29980"/>
                  <a:stretch/>
                </pic:blipFill>
                <pic:spPr bwMode="auto">
                  <a:xfrm>
                    <a:off x="0" y="0"/>
                    <a:ext cx="2520000" cy="56160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46D7"/>
    <w:multiLevelType w:val="hybridMultilevel"/>
    <w:tmpl w:val="D8D0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67FB3"/>
    <w:multiLevelType w:val="multilevel"/>
    <w:tmpl w:val="9E2A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2352F"/>
    <w:multiLevelType w:val="hybridMultilevel"/>
    <w:tmpl w:val="2DB4B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503E44"/>
    <w:multiLevelType w:val="hybridMultilevel"/>
    <w:tmpl w:val="FB2A41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28F3AD3"/>
    <w:multiLevelType w:val="hybridMultilevel"/>
    <w:tmpl w:val="D5CE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D225A"/>
    <w:multiLevelType w:val="hybridMultilevel"/>
    <w:tmpl w:val="19CE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B0A53"/>
    <w:multiLevelType w:val="hybridMultilevel"/>
    <w:tmpl w:val="815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51D81"/>
    <w:multiLevelType w:val="hybridMultilevel"/>
    <w:tmpl w:val="0396CAC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1E8C1F86"/>
    <w:multiLevelType w:val="hybridMultilevel"/>
    <w:tmpl w:val="5008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5670D"/>
    <w:multiLevelType w:val="hybridMultilevel"/>
    <w:tmpl w:val="45A437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4F6DD7"/>
    <w:multiLevelType w:val="hybridMultilevel"/>
    <w:tmpl w:val="B2F4A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5C0C22"/>
    <w:multiLevelType w:val="hybridMultilevel"/>
    <w:tmpl w:val="3E08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22A91"/>
    <w:multiLevelType w:val="hybridMultilevel"/>
    <w:tmpl w:val="4F44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A25BA"/>
    <w:multiLevelType w:val="hybridMultilevel"/>
    <w:tmpl w:val="1C40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1782B"/>
    <w:multiLevelType w:val="hybridMultilevel"/>
    <w:tmpl w:val="8944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53003"/>
    <w:multiLevelType w:val="hybridMultilevel"/>
    <w:tmpl w:val="4E1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757FB"/>
    <w:multiLevelType w:val="hybridMultilevel"/>
    <w:tmpl w:val="E450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21E78"/>
    <w:multiLevelType w:val="hybridMultilevel"/>
    <w:tmpl w:val="31920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6229D9"/>
    <w:multiLevelType w:val="hybridMultilevel"/>
    <w:tmpl w:val="6AC4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55C21"/>
    <w:multiLevelType w:val="hybridMultilevel"/>
    <w:tmpl w:val="381E50A0"/>
    <w:lvl w:ilvl="0" w:tplc="04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C9D6166"/>
    <w:multiLevelType w:val="hybridMultilevel"/>
    <w:tmpl w:val="9D0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78578A"/>
    <w:multiLevelType w:val="hybridMultilevel"/>
    <w:tmpl w:val="1AD8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D32A3"/>
    <w:multiLevelType w:val="hybridMultilevel"/>
    <w:tmpl w:val="A40C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0326A"/>
    <w:multiLevelType w:val="hybridMultilevel"/>
    <w:tmpl w:val="AFEA1C9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1228DD"/>
    <w:multiLevelType w:val="hybridMultilevel"/>
    <w:tmpl w:val="C944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61117"/>
    <w:multiLevelType w:val="hybridMultilevel"/>
    <w:tmpl w:val="B42E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96C6F"/>
    <w:multiLevelType w:val="hybridMultilevel"/>
    <w:tmpl w:val="4B18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F3CC1"/>
    <w:multiLevelType w:val="hybridMultilevel"/>
    <w:tmpl w:val="E2A2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B52D7"/>
    <w:multiLevelType w:val="hybridMultilevel"/>
    <w:tmpl w:val="87F42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5D460A"/>
    <w:multiLevelType w:val="hybridMultilevel"/>
    <w:tmpl w:val="75E2C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1E58CA"/>
    <w:multiLevelType w:val="hybridMultilevel"/>
    <w:tmpl w:val="F19C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9"/>
  </w:num>
  <w:num w:numId="4">
    <w:abstractNumId w:val="2"/>
  </w:num>
  <w:num w:numId="5">
    <w:abstractNumId w:val="2"/>
  </w:num>
  <w:num w:numId="6">
    <w:abstractNumId w:val="31"/>
  </w:num>
  <w:num w:numId="7">
    <w:abstractNumId w:val="26"/>
  </w:num>
  <w:num w:numId="8">
    <w:abstractNumId w:val="10"/>
  </w:num>
  <w:num w:numId="9">
    <w:abstractNumId w:val="9"/>
  </w:num>
  <w:num w:numId="10">
    <w:abstractNumId w:val="8"/>
  </w:num>
  <w:num w:numId="11">
    <w:abstractNumId w:val="3"/>
  </w:num>
  <w:num w:numId="12">
    <w:abstractNumId w:val="7"/>
  </w:num>
  <w:num w:numId="13">
    <w:abstractNumId w:val="21"/>
  </w:num>
  <w:num w:numId="14">
    <w:abstractNumId w:val="15"/>
  </w:num>
  <w:num w:numId="15">
    <w:abstractNumId w:val="5"/>
  </w:num>
  <w:num w:numId="16">
    <w:abstractNumId w:val="16"/>
  </w:num>
  <w:num w:numId="17">
    <w:abstractNumId w:val="18"/>
  </w:num>
  <w:num w:numId="18">
    <w:abstractNumId w:val="19"/>
  </w:num>
  <w:num w:numId="19">
    <w:abstractNumId w:val="11"/>
  </w:num>
  <w:num w:numId="20">
    <w:abstractNumId w:val="22"/>
  </w:num>
  <w:num w:numId="21">
    <w:abstractNumId w:val="24"/>
  </w:num>
  <w:num w:numId="22">
    <w:abstractNumId w:val="14"/>
  </w:num>
  <w:num w:numId="23">
    <w:abstractNumId w:val="28"/>
  </w:num>
  <w:num w:numId="24">
    <w:abstractNumId w:val="12"/>
  </w:num>
  <w:num w:numId="25">
    <w:abstractNumId w:val="20"/>
  </w:num>
  <w:num w:numId="26">
    <w:abstractNumId w:val="4"/>
  </w:num>
  <w:num w:numId="27">
    <w:abstractNumId w:val="13"/>
  </w:num>
  <w:num w:numId="28">
    <w:abstractNumId w:val="25"/>
  </w:num>
  <w:num w:numId="29">
    <w:abstractNumId w:val="0"/>
  </w:num>
  <w:num w:numId="30">
    <w:abstractNumId w:val="6"/>
  </w:num>
  <w:num w:numId="31">
    <w:abstractNumId w:val="1"/>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rOwMDY2NLQwMjNT0lEKTi0uzszPAykwrAUA/Uh0ySwAAAA="/>
  </w:docVars>
  <w:rsids>
    <w:rsidRoot w:val="002120DD"/>
    <w:rsid w:val="00003677"/>
    <w:rsid w:val="000218AC"/>
    <w:rsid w:val="00030E5C"/>
    <w:rsid w:val="000433DC"/>
    <w:rsid w:val="0006006B"/>
    <w:rsid w:val="00070AE9"/>
    <w:rsid w:val="00073FC8"/>
    <w:rsid w:val="00087410"/>
    <w:rsid w:val="000B3081"/>
    <w:rsid w:val="000B755E"/>
    <w:rsid w:val="000B78DF"/>
    <w:rsid w:val="000C48FE"/>
    <w:rsid w:val="000C6492"/>
    <w:rsid w:val="000D71ED"/>
    <w:rsid w:val="000E1EDD"/>
    <w:rsid w:val="000E4C0A"/>
    <w:rsid w:val="000F5430"/>
    <w:rsid w:val="00105C56"/>
    <w:rsid w:val="0014484B"/>
    <w:rsid w:val="00144E73"/>
    <w:rsid w:val="00182901"/>
    <w:rsid w:val="00192E63"/>
    <w:rsid w:val="00195DDA"/>
    <w:rsid w:val="001A1092"/>
    <w:rsid w:val="001B5526"/>
    <w:rsid w:val="001D6A9C"/>
    <w:rsid w:val="001F13C6"/>
    <w:rsid w:val="001F1746"/>
    <w:rsid w:val="001F53C0"/>
    <w:rsid w:val="0020537B"/>
    <w:rsid w:val="002054DB"/>
    <w:rsid w:val="002120DD"/>
    <w:rsid w:val="0021456A"/>
    <w:rsid w:val="00224E18"/>
    <w:rsid w:val="00233D6D"/>
    <w:rsid w:val="00273064"/>
    <w:rsid w:val="002749FD"/>
    <w:rsid w:val="002752FB"/>
    <w:rsid w:val="0027695C"/>
    <w:rsid w:val="00284713"/>
    <w:rsid w:val="002B7DE1"/>
    <w:rsid w:val="002D2C83"/>
    <w:rsid w:val="00300CA9"/>
    <w:rsid w:val="00307B2D"/>
    <w:rsid w:val="00320E85"/>
    <w:rsid w:val="003304E5"/>
    <w:rsid w:val="00343D8E"/>
    <w:rsid w:val="0034673E"/>
    <w:rsid w:val="00347F17"/>
    <w:rsid w:val="003511BF"/>
    <w:rsid w:val="0036613C"/>
    <w:rsid w:val="003662AD"/>
    <w:rsid w:val="00366582"/>
    <w:rsid w:val="0038286E"/>
    <w:rsid w:val="003A4D51"/>
    <w:rsid w:val="003A5C0D"/>
    <w:rsid w:val="003A6C68"/>
    <w:rsid w:val="003B4340"/>
    <w:rsid w:val="003B4689"/>
    <w:rsid w:val="003C5F6B"/>
    <w:rsid w:val="003D0EFC"/>
    <w:rsid w:val="00441477"/>
    <w:rsid w:val="00454BA2"/>
    <w:rsid w:val="0046223E"/>
    <w:rsid w:val="00476E75"/>
    <w:rsid w:val="00481B76"/>
    <w:rsid w:val="00483AC8"/>
    <w:rsid w:val="00485943"/>
    <w:rsid w:val="00494A4E"/>
    <w:rsid w:val="004B243D"/>
    <w:rsid w:val="004C149F"/>
    <w:rsid w:val="004F50FB"/>
    <w:rsid w:val="004F7AF9"/>
    <w:rsid w:val="00513293"/>
    <w:rsid w:val="005162E6"/>
    <w:rsid w:val="00516EFC"/>
    <w:rsid w:val="00516F20"/>
    <w:rsid w:val="005476CE"/>
    <w:rsid w:val="00557BE6"/>
    <w:rsid w:val="00570F2E"/>
    <w:rsid w:val="005748DD"/>
    <w:rsid w:val="00575FEB"/>
    <w:rsid w:val="005A5594"/>
    <w:rsid w:val="005D3D43"/>
    <w:rsid w:val="005E38BD"/>
    <w:rsid w:val="005E4892"/>
    <w:rsid w:val="005E7BD3"/>
    <w:rsid w:val="00603333"/>
    <w:rsid w:val="00634C61"/>
    <w:rsid w:val="00636213"/>
    <w:rsid w:val="006411E2"/>
    <w:rsid w:val="006546AE"/>
    <w:rsid w:val="006607EC"/>
    <w:rsid w:val="00673317"/>
    <w:rsid w:val="00675363"/>
    <w:rsid w:val="00680E53"/>
    <w:rsid w:val="006852F0"/>
    <w:rsid w:val="00685E5C"/>
    <w:rsid w:val="0068748D"/>
    <w:rsid w:val="006A0A94"/>
    <w:rsid w:val="006A5848"/>
    <w:rsid w:val="006B69F7"/>
    <w:rsid w:val="006C020D"/>
    <w:rsid w:val="006C2E0D"/>
    <w:rsid w:val="006D58D4"/>
    <w:rsid w:val="006F0932"/>
    <w:rsid w:val="006F7D2E"/>
    <w:rsid w:val="00714662"/>
    <w:rsid w:val="007441A1"/>
    <w:rsid w:val="007629ED"/>
    <w:rsid w:val="00772D0A"/>
    <w:rsid w:val="007B03CA"/>
    <w:rsid w:val="007B0F06"/>
    <w:rsid w:val="007C1FA9"/>
    <w:rsid w:val="007F0B98"/>
    <w:rsid w:val="00815980"/>
    <w:rsid w:val="008479FB"/>
    <w:rsid w:val="00855C9D"/>
    <w:rsid w:val="008613A8"/>
    <w:rsid w:val="00862C7A"/>
    <w:rsid w:val="0088386C"/>
    <w:rsid w:val="008C4745"/>
    <w:rsid w:val="008C6105"/>
    <w:rsid w:val="008D7A06"/>
    <w:rsid w:val="008E58FD"/>
    <w:rsid w:val="008F02A5"/>
    <w:rsid w:val="009162A2"/>
    <w:rsid w:val="00925323"/>
    <w:rsid w:val="00940333"/>
    <w:rsid w:val="00945094"/>
    <w:rsid w:val="0096060A"/>
    <w:rsid w:val="00963694"/>
    <w:rsid w:val="00967ACA"/>
    <w:rsid w:val="009A1D28"/>
    <w:rsid w:val="009A3EFC"/>
    <w:rsid w:val="009B4C36"/>
    <w:rsid w:val="009B51B3"/>
    <w:rsid w:val="009C7E77"/>
    <w:rsid w:val="009D1E3E"/>
    <w:rsid w:val="009D3822"/>
    <w:rsid w:val="009D4593"/>
    <w:rsid w:val="009D4CCD"/>
    <w:rsid w:val="009E18C7"/>
    <w:rsid w:val="009F49E0"/>
    <w:rsid w:val="009F4D07"/>
    <w:rsid w:val="00A04E25"/>
    <w:rsid w:val="00A16BAD"/>
    <w:rsid w:val="00A23280"/>
    <w:rsid w:val="00A53247"/>
    <w:rsid w:val="00A71992"/>
    <w:rsid w:val="00A81C12"/>
    <w:rsid w:val="00A9156C"/>
    <w:rsid w:val="00AA5D9D"/>
    <w:rsid w:val="00AB1870"/>
    <w:rsid w:val="00AB2FE4"/>
    <w:rsid w:val="00AC089E"/>
    <w:rsid w:val="00AD7784"/>
    <w:rsid w:val="00AE0ECB"/>
    <w:rsid w:val="00B15C51"/>
    <w:rsid w:val="00B236A3"/>
    <w:rsid w:val="00B23A14"/>
    <w:rsid w:val="00B37808"/>
    <w:rsid w:val="00B45426"/>
    <w:rsid w:val="00B561FB"/>
    <w:rsid w:val="00B64510"/>
    <w:rsid w:val="00B74943"/>
    <w:rsid w:val="00B77BB8"/>
    <w:rsid w:val="00B80CF9"/>
    <w:rsid w:val="00B82195"/>
    <w:rsid w:val="00BA500A"/>
    <w:rsid w:val="00BB5E5F"/>
    <w:rsid w:val="00C01343"/>
    <w:rsid w:val="00C15366"/>
    <w:rsid w:val="00C424C8"/>
    <w:rsid w:val="00C54C3A"/>
    <w:rsid w:val="00C610F6"/>
    <w:rsid w:val="00C72A3E"/>
    <w:rsid w:val="00C87895"/>
    <w:rsid w:val="00CA0D75"/>
    <w:rsid w:val="00CB4BCE"/>
    <w:rsid w:val="00CD4DAF"/>
    <w:rsid w:val="00CE7E66"/>
    <w:rsid w:val="00D122C9"/>
    <w:rsid w:val="00D31DFD"/>
    <w:rsid w:val="00D52541"/>
    <w:rsid w:val="00D5508E"/>
    <w:rsid w:val="00D65949"/>
    <w:rsid w:val="00D65FE2"/>
    <w:rsid w:val="00D72BA6"/>
    <w:rsid w:val="00D76B6E"/>
    <w:rsid w:val="00D90CAA"/>
    <w:rsid w:val="00D93D1B"/>
    <w:rsid w:val="00DA5B0C"/>
    <w:rsid w:val="00DE11A2"/>
    <w:rsid w:val="00DF5E98"/>
    <w:rsid w:val="00E52CFA"/>
    <w:rsid w:val="00E8606B"/>
    <w:rsid w:val="00E903C2"/>
    <w:rsid w:val="00EA085B"/>
    <w:rsid w:val="00EA3C91"/>
    <w:rsid w:val="00EC5B04"/>
    <w:rsid w:val="00ED3E7C"/>
    <w:rsid w:val="00EE78D4"/>
    <w:rsid w:val="00EF6385"/>
    <w:rsid w:val="00EF7FDC"/>
    <w:rsid w:val="00F14806"/>
    <w:rsid w:val="00F334DB"/>
    <w:rsid w:val="00F5343D"/>
    <w:rsid w:val="00F80C53"/>
    <w:rsid w:val="00F962AB"/>
    <w:rsid w:val="00FC2B8A"/>
    <w:rsid w:val="00FE0906"/>
    <w:rsid w:val="00FF0032"/>
    <w:rsid w:val="00FF51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5E096"/>
  <w15:chartTrackingRefBased/>
  <w15:docId w15:val="{B5AD7CF0-E9E6-43BF-9C11-84EF8132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D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0DD"/>
    <w:rPr>
      <w:color w:val="0563C1" w:themeColor="hyperlink"/>
      <w:u w:val="single"/>
    </w:rPr>
  </w:style>
  <w:style w:type="paragraph" w:styleId="BodyText">
    <w:name w:val="Body Text"/>
    <w:basedOn w:val="Normal"/>
    <w:link w:val="BodyTextChar"/>
    <w:uiPriority w:val="1"/>
    <w:unhideWhenUsed/>
    <w:qFormat/>
    <w:rsid w:val="002120DD"/>
    <w:pPr>
      <w:widowControl w:val="0"/>
      <w:ind w:left="462" w:hanging="353"/>
    </w:pPr>
    <w:rPr>
      <w:rFonts w:ascii="Arial" w:eastAsia="Arial" w:hAnsi="Arial" w:cstheme="minorBidi"/>
      <w:sz w:val="22"/>
      <w:szCs w:val="22"/>
    </w:rPr>
  </w:style>
  <w:style w:type="character" w:customStyle="1" w:styleId="BodyTextChar">
    <w:name w:val="Body Text Char"/>
    <w:basedOn w:val="DefaultParagraphFont"/>
    <w:link w:val="BodyText"/>
    <w:uiPriority w:val="1"/>
    <w:rsid w:val="002120DD"/>
    <w:rPr>
      <w:rFonts w:ascii="Arial" w:eastAsia="Arial" w:hAnsi="Arial"/>
      <w:lang w:val="en-US"/>
    </w:rPr>
  </w:style>
  <w:style w:type="paragraph" w:styleId="ListParagraph">
    <w:name w:val="List Paragraph"/>
    <w:basedOn w:val="Normal"/>
    <w:link w:val="ListParagraphChar"/>
    <w:uiPriority w:val="34"/>
    <w:qFormat/>
    <w:rsid w:val="002120DD"/>
    <w:pPr>
      <w:ind w:left="720"/>
      <w:contextualSpacing/>
    </w:pPr>
  </w:style>
  <w:style w:type="paragraph" w:customStyle="1" w:styleId="Default">
    <w:name w:val="Default"/>
    <w:rsid w:val="002120DD"/>
    <w:pPr>
      <w:autoSpaceDE w:val="0"/>
      <w:autoSpaceDN w:val="0"/>
      <w:adjustRightInd w:val="0"/>
      <w:spacing w:after="0" w:line="240" w:lineRule="auto"/>
    </w:pPr>
    <w:rPr>
      <w:rFonts w:ascii="Tahoma" w:hAnsi="Tahoma" w:cs="Tahoma"/>
      <w:color w:val="000000"/>
      <w:sz w:val="24"/>
      <w:szCs w:val="24"/>
    </w:rPr>
  </w:style>
  <w:style w:type="paragraph" w:customStyle="1" w:styleId="SecondTitle">
    <w:name w:val="Second Title"/>
    <w:basedOn w:val="Title"/>
    <w:qFormat/>
    <w:rsid w:val="002120DD"/>
    <w:pPr>
      <w:spacing w:after="240"/>
    </w:pPr>
    <w:rPr>
      <w:rFonts w:ascii="Arial" w:hAnsi="Arial"/>
      <w:b/>
      <w:color w:val="4D5F80"/>
      <w:sz w:val="60"/>
      <w:lang w:val="en-GB"/>
    </w:rPr>
  </w:style>
  <w:style w:type="paragraph" w:styleId="Title">
    <w:name w:val="Title"/>
    <w:basedOn w:val="Normal"/>
    <w:next w:val="Normal"/>
    <w:link w:val="TitleChar"/>
    <w:uiPriority w:val="10"/>
    <w:qFormat/>
    <w:rsid w:val="002120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0DD"/>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5748DD"/>
    <w:rPr>
      <w:sz w:val="16"/>
      <w:szCs w:val="16"/>
    </w:rPr>
  </w:style>
  <w:style w:type="paragraph" w:styleId="CommentText">
    <w:name w:val="annotation text"/>
    <w:basedOn w:val="Normal"/>
    <w:link w:val="CommentTextChar"/>
    <w:uiPriority w:val="99"/>
    <w:semiHidden/>
    <w:unhideWhenUsed/>
    <w:rsid w:val="005748DD"/>
    <w:rPr>
      <w:sz w:val="20"/>
      <w:szCs w:val="20"/>
    </w:rPr>
  </w:style>
  <w:style w:type="character" w:customStyle="1" w:styleId="CommentTextChar">
    <w:name w:val="Comment Text Char"/>
    <w:basedOn w:val="DefaultParagraphFont"/>
    <w:link w:val="CommentText"/>
    <w:uiPriority w:val="99"/>
    <w:semiHidden/>
    <w:rsid w:val="005748DD"/>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48DD"/>
    <w:rPr>
      <w:b/>
      <w:bCs/>
    </w:rPr>
  </w:style>
  <w:style w:type="character" w:customStyle="1" w:styleId="CommentSubjectChar">
    <w:name w:val="Comment Subject Char"/>
    <w:basedOn w:val="CommentTextChar"/>
    <w:link w:val="CommentSubject"/>
    <w:uiPriority w:val="99"/>
    <w:semiHidden/>
    <w:rsid w:val="005748DD"/>
    <w:rPr>
      <w:rFonts w:ascii="Cambria" w:eastAsia="Cambria" w:hAnsi="Cambria" w:cs="Times New Roman"/>
      <w:b/>
      <w:bCs/>
      <w:sz w:val="20"/>
      <w:szCs w:val="20"/>
      <w:lang w:val="en-US"/>
    </w:rPr>
  </w:style>
  <w:style w:type="paragraph" w:styleId="BalloonText">
    <w:name w:val="Balloon Text"/>
    <w:basedOn w:val="Normal"/>
    <w:link w:val="BalloonTextChar"/>
    <w:uiPriority w:val="99"/>
    <w:semiHidden/>
    <w:unhideWhenUsed/>
    <w:rsid w:val="00574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DD"/>
    <w:rPr>
      <w:rFonts w:ascii="Segoe UI" w:eastAsia="Cambria" w:hAnsi="Segoe UI" w:cs="Segoe UI"/>
      <w:sz w:val="18"/>
      <w:szCs w:val="18"/>
      <w:lang w:val="en-US"/>
    </w:rPr>
  </w:style>
  <w:style w:type="paragraph" w:styleId="Header">
    <w:name w:val="header"/>
    <w:basedOn w:val="Normal"/>
    <w:link w:val="HeaderChar"/>
    <w:uiPriority w:val="99"/>
    <w:unhideWhenUsed/>
    <w:rsid w:val="009D4593"/>
    <w:pPr>
      <w:tabs>
        <w:tab w:val="center" w:pos="4513"/>
        <w:tab w:val="right" w:pos="9026"/>
      </w:tabs>
    </w:pPr>
  </w:style>
  <w:style w:type="character" w:customStyle="1" w:styleId="HeaderChar">
    <w:name w:val="Header Char"/>
    <w:basedOn w:val="DefaultParagraphFont"/>
    <w:link w:val="Header"/>
    <w:uiPriority w:val="99"/>
    <w:rsid w:val="009D4593"/>
    <w:rPr>
      <w:rFonts w:ascii="Cambria" w:eastAsia="Cambria" w:hAnsi="Cambria" w:cs="Times New Roman"/>
      <w:sz w:val="24"/>
      <w:szCs w:val="24"/>
      <w:lang w:val="en-US"/>
    </w:rPr>
  </w:style>
  <w:style w:type="paragraph" w:styleId="Footer">
    <w:name w:val="footer"/>
    <w:basedOn w:val="Normal"/>
    <w:link w:val="FooterChar"/>
    <w:uiPriority w:val="99"/>
    <w:unhideWhenUsed/>
    <w:rsid w:val="009D4593"/>
    <w:pPr>
      <w:tabs>
        <w:tab w:val="center" w:pos="4513"/>
        <w:tab w:val="right" w:pos="9026"/>
      </w:tabs>
    </w:pPr>
  </w:style>
  <w:style w:type="character" w:customStyle="1" w:styleId="FooterChar">
    <w:name w:val="Footer Char"/>
    <w:basedOn w:val="DefaultParagraphFont"/>
    <w:link w:val="Footer"/>
    <w:uiPriority w:val="99"/>
    <w:rsid w:val="009D4593"/>
    <w:rPr>
      <w:rFonts w:ascii="Cambria" w:eastAsia="Cambria" w:hAnsi="Cambria" w:cs="Times New Roman"/>
      <w:sz w:val="24"/>
      <w:szCs w:val="24"/>
      <w:lang w:val="en-US"/>
    </w:rPr>
  </w:style>
  <w:style w:type="character" w:customStyle="1" w:styleId="normaltextrun">
    <w:name w:val="normaltextrun"/>
    <w:basedOn w:val="DefaultParagraphFont"/>
    <w:rsid w:val="0014484B"/>
  </w:style>
  <w:style w:type="character" w:customStyle="1" w:styleId="eop">
    <w:name w:val="eop"/>
    <w:basedOn w:val="DefaultParagraphFont"/>
    <w:rsid w:val="0014484B"/>
  </w:style>
  <w:style w:type="paragraph" w:styleId="NormalWeb">
    <w:name w:val="Normal (Web)"/>
    <w:basedOn w:val="Normal"/>
    <w:uiPriority w:val="99"/>
    <w:unhideWhenUsed/>
    <w:rsid w:val="003511BF"/>
    <w:pPr>
      <w:spacing w:before="100" w:beforeAutospacing="1" w:after="100" w:afterAutospacing="1"/>
    </w:pPr>
    <w:rPr>
      <w:rFonts w:ascii="Times New Roman" w:eastAsia="Times New Roman" w:hAnsi="Times New Roman"/>
      <w:lang w:val="en-GB" w:eastAsia="en-GB"/>
    </w:rPr>
  </w:style>
  <w:style w:type="character" w:customStyle="1" w:styleId="ListParagraphChar">
    <w:name w:val="List Paragraph Char"/>
    <w:link w:val="ListParagraph"/>
    <w:uiPriority w:val="34"/>
    <w:locked/>
    <w:rsid w:val="001F1746"/>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mperialcollegehealthpartner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26AF561E13240960D5DCC70A3E8E4" ma:contentTypeVersion="13" ma:contentTypeDescription="Create a new document." ma:contentTypeScope="" ma:versionID="a4c720c0da9e08798add6c9b9959e187">
  <xsd:schema xmlns:xsd="http://www.w3.org/2001/XMLSchema" xmlns:xs="http://www.w3.org/2001/XMLSchema" xmlns:p="http://schemas.microsoft.com/office/2006/metadata/properties" xmlns:ns2="e7fb9bad-05aa-461c-addc-7d8f2572d5d3" xmlns:ns3="d1007391-cd0e-4267-bca3-a13755514c65" targetNamespace="http://schemas.microsoft.com/office/2006/metadata/properties" ma:root="true" ma:fieldsID="5c7e5a85378c88b8b19bee1a900d05df" ns2:_="" ns3:_="">
    <xsd:import namespace="e7fb9bad-05aa-461c-addc-7d8f2572d5d3"/>
    <xsd:import namespace="d1007391-cd0e-4267-bca3-a13755514c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b9bad-05aa-461c-addc-7d8f2572d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07391-cd0e-4267-bca3-a13755514c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FB5A4-9A0D-4C09-9FF1-8FD7431CFC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ECCE23-1A05-4719-9F0D-425DB2390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b9bad-05aa-461c-addc-7d8f2572d5d3"/>
    <ds:schemaRef ds:uri="d1007391-cd0e-4267-bca3-a13755514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BD0E6-D1A2-45F5-8F6D-3AF842512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13466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Hudson</dc:creator>
  <cp:keywords/>
  <dc:description/>
  <cp:lastModifiedBy>Katie Harrison</cp:lastModifiedBy>
  <cp:revision>2</cp:revision>
  <dcterms:created xsi:type="dcterms:W3CDTF">2021-03-12T10:03:00Z</dcterms:created>
  <dcterms:modified xsi:type="dcterms:W3CDTF">2021-03-12T10:03:00Z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0x0101007CE26AF561E13240960D5DCC70A3E8E4</vt:lpwstr>
  </property>
</Properties>
</file>